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1C60" w14:textId="77777777" w:rsidR="005B1E31" w:rsidRPr="005A0015" w:rsidRDefault="005B1E31" w:rsidP="005A0015">
      <w:pPr>
        <w:tabs>
          <w:tab w:val="right" w:pos="9000"/>
        </w:tabs>
        <w:spacing w:after="0" w:line="360" w:lineRule="auto"/>
        <w:ind w:firstLine="360"/>
        <w:jc w:val="right"/>
        <w:outlineLvl w:val="0"/>
        <w:rPr>
          <w:rFonts w:ascii="Arial" w:eastAsia="Times New Roman" w:hAnsi="Arial" w:cs="Arial"/>
          <w:lang w:eastAsia="pl-PL"/>
        </w:rPr>
      </w:pPr>
      <w:bookmarkStart w:id="0" w:name="_Hlk134611876"/>
    </w:p>
    <w:p w14:paraId="57B98465" w14:textId="114D9D04" w:rsidR="00FF51FE" w:rsidRPr="00A64199" w:rsidRDefault="00FF51FE" w:rsidP="005A0015">
      <w:pPr>
        <w:tabs>
          <w:tab w:val="right" w:pos="9000"/>
        </w:tabs>
        <w:spacing w:after="0" w:line="360" w:lineRule="auto"/>
        <w:ind w:firstLine="360"/>
        <w:jc w:val="right"/>
        <w:outlineLvl w:val="0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Rzeszów, dnia</w:t>
      </w:r>
      <w:r w:rsidR="0087612E" w:rsidRPr="005A0015">
        <w:rPr>
          <w:rFonts w:ascii="Arial" w:eastAsia="Times New Roman" w:hAnsi="Arial" w:cs="Arial"/>
          <w:lang w:eastAsia="pl-PL"/>
        </w:rPr>
        <w:t xml:space="preserve">: </w:t>
      </w:r>
      <w:r w:rsidR="00A64199" w:rsidRPr="00A64199">
        <w:rPr>
          <w:rFonts w:ascii="Arial" w:eastAsia="Times New Roman" w:hAnsi="Arial" w:cs="Arial"/>
          <w:lang w:eastAsia="pl-PL"/>
        </w:rPr>
        <w:t>19</w:t>
      </w:r>
      <w:r w:rsidR="0087612E" w:rsidRPr="00A64199">
        <w:rPr>
          <w:rFonts w:ascii="Arial" w:eastAsia="Times New Roman" w:hAnsi="Arial" w:cs="Arial"/>
          <w:lang w:eastAsia="pl-PL"/>
        </w:rPr>
        <w:t>.</w:t>
      </w:r>
      <w:r w:rsidR="00B91A16" w:rsidRPr="00A64199">
        <w:rPr>
          <w:rFonts w:ascii="Arial" w:eastAsia="Times New Roman" w:hAnsi="Arial" w:cs="Arial"/>
          <w:lang w:eastAsia="pl-PL"/>
        </w:rPr>
        <w:t>11</w:t>
      </w:r>
      <w:r w:rsidR="0087612E" w:rsidRPr="00A64199">
        <w:rPr>
          <w:rFonts w:ascii="Arial" w:eastAsia="Times New Roman" w:hAnsi="Arial" w:cs="Arial"/>
          <w:lang w:eastAsia="pl-PL"/>
        </w:rPr>
        <w:t>.202</w:t>
      </w:r>
      <w:r w:rsidR="000A173D" w:rsidRPr="00A64199">
        <w:rPr>
          <w:rFonts w:ascii="Arial" w:eastAsia="Times New Roman" w:hAnsi="Arial" w:cs="Arial"/>
          <w:lang w:eastAsia="pl-PL"/>
        </w:rPr>
        <w:t>5</w:t>
      </w:r>
      <w:r w:rsidR="0087612E" w:rsidRPr="00A64199">
        <w:rPr>
          <w:rFonts w:ascii="Arial" w:eastAsia="Times New Roman" w:hAnsi="Arial" w:cs="Arial"/>
          <w:lang w:eastAsia="pl-PL"/>
        </w:rPr>
        <w:t xml:space="preserve"> r.</w:t>
      </w:r>
      <w:r w:rsidRPr="00A64199">
        <w:rPr>
          <w:rFonts w:ascii="Arial" w:eastAsia="Times New Roman" w:hAnsi="Arial" w:cs="Arial"/>
          <w:lang w:eastAsia="pl-PL"/>
        </w:rPr>
        <w:t xml:space="preserve"> </w:t>
      </w:r>
    </w:p>
    <w:p w14:paraId="0318F88D" w14:textId="11961BEF" w:rsidR="00FF51FE" w:rsidRPr="00A64199" w:rsidRDefault="00290D26" w:rsidP="005A0015">
      <w:pPr>
        <w:tabs>
          <w:tab w:val="right" w:pos="9000"/>
        </w:tabs>
        <w:spacing w:line="360" w:lineRule="auto"/>
        <w:outlineLvl w:val="0"/>
        <w:rPr>
          <w:rFonts w:ascii="Arial" w:hAnsi="Arial" w:cs="Arial"/>
        </w:rPr>
      </w:pPr>
      <w:r w:rsidRPr="005A0015">
        <w:rPr>
          <w:rFonts w:ascii="Arial" w:hAnsi="Arial" w:cs="Arial"/>
        </w:rPr>
        <w:t xml:space="preserve">Znak sprawy: </w:t>
      </w:r>
      <w:r w:rsidR="00F81604" w:rsidRPr="00A64199">
        <w:rPr>
          <w:rFonts w:ascii="Arial" w:hAnsi="Arial" w:cs="Arial"/>
        </w:rPr>
        <w:t>OK.2201.</w:t>
      </w:r>
      <w:r w:rsidR="00A64199" w:rsidRPr="00A64199">
        <w:rPr>
          <w:rFonts w:ascii="Arial" w:hAnsi="Arial" w:cs="Arial"/>
        </w:rPr>
        <w:t>25</w:t>
      </w:r>
      <w:r w:rsidR="00F81604" w:rsidRPr="00A64199">
        <w:rPr>
          <w:rFonts w:ascii="Arial" w:hAnsi="Arial" w:cs="Arial"/>
        </w:rPr>
        <w:t>.2025.KP</w:t>
      </w:r>
    </w:p>
    <w:p w14:paraId="0D82FAA9" w14:textId="1DFB0DC8" w:rsidR="00BB1686" w:rsidRPr="005A0015" w:rsidRDefault="00BB1686" w:rsidP="005A0015">
      <w:pPr>
        <w:tabs>
          <w:tab w:val="left" w:leader="dot" w:pos="3581"/>
        </w:tabs>
        <w:autoSpaceDE w:val="0"/>
        <w:autoSpaceDN w:val="0"/>
        <w:adjustRightInd w:val="0"/>
        <w:spacing w:before="29" w:line="360" w:lineRule="auto"/>
        <w:rPr>
          <w:rFonts w:ascii="Arial" w:eastAsia="Arial Unicode MS" w:hAnsi="Arial" w:cs="Arial"/>
          <w:b/>
          <w:lang w:eastAsia="pl-PL"/>
        </w:rPr>
      </w:pPr>
      <w:r w:rsidRPr="005A0015">
        <w:rPr>
          <w:rFonts w:ascii="Arial" w:eastAsia="Arial Unicode MS" w:hAnsi="Arial" w:cs="Arial"/>
          <w:b/>
          <w:lang w:eastAsia="pl-PL"/>
        </w:rPr>
        <w:t xml:space="preserve">Zamawiający:                                                      </w:t>
      </w:r>
      <w:r w:rsidRPr="005A0015">
        <w:rPr>
          <w:rFonts w:ascii="Arial" w:eastAsia="Arial Unicode MS" w:hAnsi="Arial" w:cs="Arial"/>
          <w:b/>
          <w:lang w:eastAsia="pl-PL"/>
        </w:rPr>
        <w:br/>
      </w:r>
      <w:r w:rsidRPr="005A0015">
        <w:rPr>
          <w:rFonts w:ascii="Arial" w:hAnsi="Arial" w:cs="Arial"/>
        </w:rPr>
        <w:t xml:space="preserve">Gmina Miasto Rzeszów </w:t>
      </w:r>
      <w:r w:rsidRPr="005A0015">
        <w:rPr>
          <w:rFonts w:ascii="Arial" w:eastAsia="Arial Unicode MS" w:hAnsi="Arial" w:cs="Arial"/>
          <w:b/>
          <w:lang w:eastAsia="pl-PL"/>
        </w:rPr>
        <w:br/>
      </w:r>
      <w:r w:rsidRPr="005A0015">
        <w:rPr>
          <w:rFonts w:ascii="Arial" w:hAnsi="Arial" w:cs="Arial"/>
        </w:rPr>
        <w:t>ul. Rynek 1,</w:t>
      </w:r>
      <w:r w:rsidR="00C46358" w:rsidRPr="005A0015">
        <w:rPr>
          <w:rFonts w:ascii="Arial" w:hAnsi="Arial" w:cs="Arial"/>
        </w:rPr>
        <w:t xml:space="preserve"> </w:t>
      </w:r>
      <w:r w:rsidRPr="005A0015">
        <w:rPr>
          <w:rFonts w:ascii="Arial" w:hAnsi="Arial" w:cs="Arial"/>
        </w:rPr>
        <w:t>35</w:t>
      </w:r>
      <w:r w:rsidR="00C46358" w:rsidRPr="005A0015">
        <w:rPr>
          <w:rFonts w:ascii="Arial" w:hAnsi="Arial" w:cs="Arial"/>
        </w:rPr>
        <w:t>-</w:t>
      </w:r>
      <w:r w:rsidRPr="005A0015">
        <w:rPr>
          <w:rFonts w:ascii="Arial" w:hAnsi="Arial" w:cs="Arial"/>
        </w:rPr>
        <w:t>064 Rzeszów</w:t>
      </w:r>
      <w:r w:rsidRPr="005A0015">
        <w:rPr>
          <w:rFonts w:ascii="Arial" w:eastAsia="Arial Unicode MS" w:hAnsi="Arial" w:cs="Arial"/>
          <w:b/>
          <w:lang w:eastAsia="pl-PL"/>
        </w:rPr>
        <w:br/>
      </w:r>
      <w:r w:rsidRPr="005A0015">
        <w:rPr>
          <w:rFonts w:ascii="Arial" w:eastAsia="Arial Unicode MS" w:hAnsi="Arial" w:cs="Arial"/>
          <w:lang w:eastAsia="pl-PL"/>
        </w:rPr>
        <w:t>NIP 813-00-08-613</w:t>
      </w:r>
    </w:p>
    <w:p w14:paraId="74D6ED79" w14:textId="77777777" w:rsidR="00BB1686" w:rsidRPr="005A0015" w:rsidRDefault="00BB1686" w:rsidP="005A0015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t>Odbiorca-płatnik</w:t>
      </w:r>
    </w:p>
    <w:p w14:paraId="7461311E" w14:textId="2B9C48FD" w:rsidR="00BB1686" w:rsidRPr="005A0015" w:rsidRDefault="00BB1686" w:rsidP="005A0015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Arial" w:hAnsi="Arial" w:cs="Arial"/>
        </w:rPr>
      </w:pPr>
      <w:r w:rsidRPr="005A0015">
        <w:rPr>
          <w:rFonts w:ascii="Arial" w:hAnsi="Arial" w:cs="Arial"/>
        </w:rPr>
        <w:t xml:space="preserve">Zarząd Zieleni Miejskiej </w:t>
      </w:r>
      <w:r w:rsidR="00C46358" w:rsidRPr="005A0015">
        <w:rPr>
          <w:rFonts w:ascii="Arial" w:hAnsi="Arial" w:cs="Arial"/>
        </w:rPr>
        <w:t>w Rzeszowie</w:t>
      </w:r>
    </w:p>
    <w:p w14:paraId="4FA636F8" w14:textId="45BFD427" w:rsidR="00BB1686" w:rsidRPr="005A0015" w:rsidRDefault="00C46358" w:rsidP="005A0015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Arial" w:hAnsi="Arial" w:cs="Arial"/>
        </w:rPr>
      </w:pPr>
      <w:r w:rsidRPr="005A0015">
        <w:rPr>
          <w:rFonts w:ascii="Arial" w:hAnsi="Arial" w:cs="Arial"/>
        </w:rPr>
        <w:t>Plac Ofiar Getta 6</w:t>
      </w:r>
      <w:r w:rsidR="00BB1686" w:rsidRPr="005A0015">
        <w:rPr>
          <w:rFonts w:ascii="Arial" w:hAnsi="Arial" w:cs="Arial"/>
        </w:rPr>
        <w:t xml:space="preserve"> </w:t>
      </w:r>
    </w:p>
    <w:p w14:paraId="3697B7AA" w14:textId="680C1978" w:rsidR="00BB1686" w:rsidRPr="005A0015" w:rsidRDefault="00BB1686" w:rsidP="005A0015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Arial" w:hAnsi="Arial" w:cs="Arial"/>
        </w:rPr>
      </w:pPr>
      <w:r w:rsidRPr="005A0015">
        <w:rPr>
          <w:rFonts w:ascii="Arial" w:eastAsia="Arial Unicode MS" w:hAnsi="Arial" w:cs="Arial"/>
          <w:color w:val="000000" w:themeColor="text1"/>
          <w:lang w:eastAsia="pl-PL"/>
        </w:rPr>
        <w:t>35</w:t>
      </w:r>
      <w:r w:rsidR="00C46358" w:rsidRPr="005A0015">
        <w:rPr>
          <w:rFonts w:ascii="Arial" w:eastAsia="Arial Unicode MS" w:hAnsi="Arial" w:cs="Arial"/>
          <w:color w:val="000000" w:themeColor="text1"/>
          <w:lang w:eastAsia="pl-PL"/>
        </w:rPr>
        <w:t>-</w:t>
      </w:r>
      <w:r w:rsidRPr="005A0015">
        <w:rPr>
          <w:rFonts w:ascii="Arial" w:eastAsia="Arial Unicode MS" w:hAnsi="Arial" w:cs="Arial"/>
          <w:color w:val="000000" w:themeColor="text1"/>
          <w:lang w:eastAsia="pl-PL"/>
        </w:rPr>
        <w:t>00</w:t>
      </w:r>
      <w:r w:rsidR="00C46358" w:rsidRPr="005A0015">
        <w:rPr>
          <w:rFonts w:ascii="Arial" w:eastAsia="Arial Unicode MS" w:hAnsi="Arial" w:cs="Arial"/>
          <w:color w:val="000000" w:themeColor="text1"/>
          <w:lang w:eastAsia="pl-PL"/>
        </w:rPr>
        <w:t>2</w:t>
      </w:r>
      <w:r w:rsidRPr="005A0015">
        <w:rPr>
          <w:rFonts w:ascii="Arial" w:eastAsia="Arial Unicode MS" w:hAnsi="Arial" w:cs="Arial"/>
          <w:color w:val="000000" w:themeColor="text1"/>
          <w:lang w:eastAsia="pl-PL"/>
        </w:rPr>
        <w:t xml:space="preserve"> Rzeszów</w:t>
      </w:r>
    </w:p>
    <w:p w14:paraId="4F2A0149" w14:textId="34EAA00E" w:rsidR="00B533DD" w:rsidRPr="005A0015" w:rsidRDefault="00BB1686" w:rsidP="005A0015">
      <w:pPr>
        <w:autoSpaceDE w:val="0"/>
        <w:autoSpaceDN w:val="0"/>
        <w:adjustRightInd w:val="0"/>
        <w:spacing w:before="58" w:line="360" w:lineRule="auto"/>
        <w:jc w:val="center"/>
        <w:rPr>
          <w:rFonts w:ascii="Arial" w:eastAsia="Arial Unicode MS" w:hAnsi="Arial" w:cs="Arial"/>
          <w:b/>
          <w:bCs/>
          <w:lang w:eastAsia="pl-PL"/>
        </w:rPr>
      </w:pPr>
      <w:r w:rsidRPr="005A0015">
        <w:rPr>
          <w:rFonts w:ascii="Arial" w:eastAsia="Arial Unicode MS" w:hAnsi="Arial" w:cs="Arial"/>
          <w:b/>
          <w:bCs/>
          <w:lang w:eastAsia="pl-PL"/>
        </w:rPr>
        <w:t>ZAPYTANIE OFERTOWE</w:t>
      </w:r>
    </w:p>
    <w:p w14:paraId="1262DBAF" w14:textId="1A604ABC" w:rsidR="00290D26" w:rsidRPr="005A0015" w:rsidRDefault="00C46358" w:rsidP="005A001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A0015">
        <w:rPr>
          <w:rFonts w:ascii="Arial" w:hAnsi="Arial" w:cs="Arial"/>
        </w:rPr>
        <w:t xml:space="preserve">Zamawiający </w:t>
      </w:r>
      <w:r w:rsidR="00B533DD" w:rsidRPr="005A0015">
        <w:rPr>
          <w:rFonts w:ascii="Arial" w:hAnsi="Arial" w:cs="Arial"/>
        </w:rPr>
        <w:t>Gmina Miasto Rzeszów – Zarząd Zieleni Miejskiej w Rzeszowie zaprasza do</w:t>
      </w:r>
      <w:r w:rsidR="002B6CA6" w:rsidRPr="005A0015">
        <w:rPr>
          <w:rFonts w:ascii="Arial" w:hAnsi="Arial" w:cs="Arial"/>
        </w:rPr>
        <w:t> </w:t>
      </w:r>
      <w:r w:rsidR="00B533DD" w:rsidRPr="005A0015">
        <w:rPr>
          <w:rFonts w:ascii="Arial" w:hAnsi="Arial" w:cs="Arial"/>
        </w:rPr>
        <w:t xml:space="preserve">złożenia oferty </w:t>
      </w:r>
      <w:r w:rsidR="00341C35" w:rsidRPr="005A0015">
        <w:rPr>
          <w:rFonts w:ascii="Arial" w:hAnsi="Arial" w:cs="Arial"/>
        </w:rPr>
        <w:t>na</w:t>
      </w:r>
      <w:r w:rsidR="00AC1403" w:rsidRPr="005A0015">
        <w:rPr>
          <w:rFonts w:ascii="Arial" w:hAnsi="Arial" w:cs="Arial"/>
        </w:rPr>
        <w:t xml:space="preserve">: </w:t>
      </w:r>
      <w:r w:rsidR="00723976" w:rsidRPr="005A0015">
        <w:rPr>
          <w:rFonts w:ascii="Arial" w:hAnsi="Arial" w:cs="Arial"/>
          <w:b/>
          <w:bCs/>
        </w:rPr>
        <w:t>Sprzedaż</w:t>
      </w:r>
      <w:r w:rsidR="00AC1403" w:rsidRPr="005A0015">
        <w:rPr>
          <w:rFonts w:ascii="Arial" w:hAnsi="Arial" w:cs="Arial"/>
          <w:b/>
          <w:bCs/>
        </w:rPr>
        <w:t xml:space="preserve"> </w:t>
      </w:r>
      <w:r w:rsidR="00CA6A32" w:rsidRPr="005A0015">
        <w:rPr>
          <w:rFonts w:ascii="Arial" w:hAnsi="Arial" w:cs="Arial"/>
          <w:b/>
          <w:bCs/>
        </w:rPr>
        <w:t>2</w:t>
      </w:r>
      <w:r w:rsidR="00AC1403" w:rsidRPr="005A0015">
        <w:rPr>
          <w:rFonts w:ascii="Arial" w:hAnsi="Arial" w:cs="Arial"/>
          <w:b/>
          <w:bCs/>
        </w:rPr>
        <w:t xml:space="preserve"> sz</w:t>
      </w:r>
      <w:r w:rsidR="006366D8" w:rsidRPr="005A0015">
        <w:rPr>
          <w:rFonts w:ascii="Arial" w:hAnsi="Arial" w:cs="Arial"/>
          <w:b/>
          <w:bCs/>
        </w:rPr>
        <w:t>t.</w:t>
      </w:r>
      <w:r w:rsidR="00AC1403" w:rsidRPr="005A0015">
        <w:rPr>
          <w:rFonts w:ascii="Arial" w:hAnsi="Arial" w:cs="Arial"/>
          <w:b/>
          <w:bCs/>
        </w:rPr>
        <w:t xml:space="preserve"> zestawów komputerowych wraz z</w:t>
      </w:r>
      <w:r w:rsidR="000A173D" w:rsidRPr="005A0015">
        <w:rPr>
          <w:rFonts w:ascii="Arial" w:hAnsi="Arial" w:cs="Arial"/>
          <w:b/>
          <w:bCs/>
        </w:rPr>
        <w:t> </w:t>
      </w:r>
      <w:r w:rsidR="00AC1403" w:rsidRPr="005A0015">
        <w:rPr>
          <w:rFonts w:ascii="Arial" w:hAnsi="Arial" w:cs="Arial"/>
          <w:b/>
          <w:bCs/>
        </w:rPr>
        <w:t>oprogramowaniem</w:t>
      </w:r>
      <w:r w:rsidR="00C26429" w:rsidRPr="005A0015">
        <w:rPr>
          <w:rFonts w:ascii="Arial" w:hAnsi="Arial" w:cs="Arial"/>
          <w:b/>
          <w:bCs/>
        </w:rPr>
        <w:t xml:space="preserve"> oraz dostarczeniem do siedziby Kupującego</w:t>
      </w:r>
      <w:r w:rsidR="00AC1403" w:rsidRPr="005A0015">
        <w:rPr>
          <w:rFonts w:ascii="Arial" w:hAnsi="Arial" w:cs="Arial"/>
          <w:b/>
          <w:bCs/>
        </w:rPr>
        <w:t>.</w:t>
      </w:r>
    </w:p>
    <w:p w14:paraId="58D52093" w14:textId="77777777" w:rsidR="00C46358" w:rsidRPr="005A0015" w:rsidRDefault="00C46358" w:rsidP="005A0015">
      <w:pPr>
        <w:spacing w:after="0" w:line="360" w:lineRule="auto"/>
        <w:jc w:val="both"/>
        <w:rPr>
          <w:rFonts w:ascii="Arial" w:hAnsi="Arial" w:cs="Arial"/>
        </w:rPr>
      </w:pPr>
    </w:p>
    <w:p w14:paraId="57AE2844" w14:textId="77777777" w:rsidR="00B533DD" w:rsidRPr="005A0015" w:rsidRDefault="00B533DD" w:rsidP="005A0015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t>Opis przedmiotu zamówienia:</w:t>
      </w:r>
    </w:p>
    <w:p w14:paraId="3954CD6A" w14:textId="77777777" w:rsidR="00616BB6" w:rsidRPr="005A0015" w:rsidRDefault="00616BB6" w:rsidP="005A0015">
      <w:pPr>
        <w:spacing w:after="0" w:line="360" w:lineRule="auto"/>
        <w:ind w:left="426"/>
        <w:jc w:val="both"/>
        <w:rPr>
          <w:rFonts w:ascii="Arial" w:hAnsi="Arial" w:cs="Arial"/>
          <w:strike/>
        </w:rPr>
      </w:pPr>
      <w:r w:rsidRPr="005A0015">
        <w:rPr>
          <w:rFonts w:ascii="Arial" w:hAnsi="Arial" w:cs="Arial"/>
        </w:rPr>
        <w:t xml:space="preserve">Dostawa/ </w:t>
      </w:r>
      <w:r w:rsidRPr="005A0015">
        <w:rPr>
          <w:rFonts w:ascii="Arial" w:hAnsi="Arial" w:cs="Arial"/>
          <w:strike/>
        </w:rPr>
        <w:t>Usługa/</w:t>
      </w:r>
      <w:r w:rsidRPr="005A0015">
        <w:rPr>
          <w:rFonts w:ascii="Arial" w:hAnsi="Arial" w:cs="Arial"/>
        </w:rPr>
        <w:t xml:space="preserve"> </w:t>
      </w:r>
      <w:r w:rsidRPr="005A0015">
        <w:rPr>
          <w:rFonts w:ascii="Arial" w:hAnsi="Arial" w:cs="Arial"/>
          <w:strike/>
        </w:rPr>
        <w:t>Roboty budowlane</w:t>
      </w:r>
      <w:r w:rsidRPr="005A0015">
        <w:rPr>
          <w:rFonts w:ascii="Arial" w:hAnsi="Arial" w:cs="Arial"/>
          <w:strike/>
          <w:vertAlign w:val="superscript"/>
        </w:rPr>
        <w:footnoteReference w:id="1"/>
      </w:r>
    </w:p>
    <w:p w14:paraId="5085A058" w14:textId="54EC60A8" w:rsidR="00AC1403" w:rsidRPr="005A0015" w:rsidRDefault="006366D8" w:rsidP="005A0015">
      <w:pPr>
        <w:spacing w:after="0" w:line="360" w:lineRule="auto"/>
        <w:rPr>
          <w:rFonts w:ascii="Arial" w:hAnsi="Arial" w:cs="Arial"/>
        </w:rPr>
      </w:pPr>
      <w:r w:rsidRPr="005A0015">
        <w:rPr>
          <w:rFonts w:ascii="Arial" w:hAnsi="Arial" w:cs="Arial"/>
        </w:rPr>
        <w:t>Sprzedaż</w:t>
      </w:r>
      <w:r w:rsidR="00B13A29" w:rsidRPr="005A0015">
        <w:rPr>
          <w:rFonts w:ascii="Arial" w:hAnsi="Arial" w:cs="Arial"/>
        </w:rPr>
        <w:t xml:space="preserve"> </w:t>
      </w:r>
      <w:r w:rsidR="005A0015" w:rsidRPr="005A0015">
        <w:rPr>
          <w:rFonts w:ascii="Arial" w:hAnsi="Arial" w:cs="Arial"/>
        </w:rPr>
        <w:t>2</w:t>
      </w:r>
      <w:r w:rsidR="00AC1403" w:rsidRPr="005A0015">
        <w:rPr>
          <w:rFonts w:ascii="Arial" w:hAnsi="Arial" w:cs="Arial"/>
        </w:rPr>
        <w:t xml:space="preserve"> szt</w:t>
      </w:r>
      <w:r w:rsidRPr="005A0015">
        <w:rPr>
          <w:rFonts w:ascii="Arial" w:hAnsi="Arial" w:cs="Arial"/>
        </w:rPr>
        <w:t>.</w:t>
      </w:r>
      <w:r w:rsidR="00AC1403" w:rsidRPr="005A0015">
        <w:rPr>
          <w:rFonts w:ascii="Arial" w:hAnsi="Arial" w:cs="Arial"/>
        </w:rPr>
        <w:t xml:space="preserve"> zestawów komputerowych o </w:t>
      </w:r>
      <w:r w:rsidR="00B13A29" w:rsidRPr="005A0015">
        <w:rPr>
          <w:rFonts w:ascii="Arial" w:hAnsi="Arial" w:cs="Arial"/>
        </w:rPr>
        <w:t>następujących parametrach</w:t>
      </w:r>
      <w:r w:rsidR="00AC1403" w:rsidRPr="005A0015">
        <w:rPr>
          <w:rFonts w:ascii="Arial" w:hAnsi="Arial" w:cs="Arial"/>
        </w:rPr>
        <w:t xml:space="preserve"> wraz z oprogramowaniem:</w:t>
      </w:r>
    </w:p>
    <w:p w14:paraId="6C805D4E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bookmarkStart w:id="1" w:name="_Hlk181088384"/>
      <w:r w:rsidRPr="005A0015">
        <w:rPr>
          <w:rFonts w:ascii="Arial" w:hAnsi="Arial" w:cs="Arial"/>
          <w:color w:val="222222"/>
        </w:rPr>
        <w:t xml:space="preserve">Procesor: Intel </w:t>
      </w:r>
      <w:proofErr w:type="spellStart"/>
      <w:r w:rsidRPr="005A0015">
        <w:rPr>
          <w:rFonts w:ascii="Arial" w:hAnsi="Arial" w:cs="Arial"/>
          <w:color w:val="222222"/>
        </w:rPr>
        <w:t>Core</w:t>
      </w:r>
      <w:proofErr w:type="spellEnd"/>
      <w:r w:rsidRPr="005A0015">
        <w:rPr>
          <w:rFonts w:ascii="Arial" w:hAnsi="Arial" w:cs="Arial"/>
          <w:color w:val="222222"/>
        </w:rPr>
        <w:t xml:space="preserve"> i7 min 14 generacji lub Ultra 7 (min 20 rdzeni)</w:t>
      </w:r>
    </w:p>
    <w:p w14:paraId="13886024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 xml:space="preserve">Pamięć RAM: RAM 32GB DDR5 </w:t>
      </w:r>
    </w:p>
    <w:p w14:paraId="71DD00A5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>Dysk twardy: SSD: 1TB SSD M.2 NVME</w:t>
      </w:r>
    </w:p>
    <w:p w14:paraId="466EA34A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>Karta graficzna: 6GB z przepustowością 106 GB / s i zgodna z DirectX 12 obsługująca wysokie rozdzielczości 4K</w:t>
      </w:r>
    </w:p>
    <w:p w14:paraId="1D7B36B6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>Napęd optyczny : DVD_RW</w:t>
      </w:r>
    </w:p>
    <w:p w14:paraId="1AEE9C04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 xml:space="preserve">Komunikacja bezprzewodowa : </w:t>
      </w:r>
      <w:proofErr w:type="spellStart"/>
      <w:r w:rsidRPr="005A0015">
        <w:rPr>
          <w:rFonts w:ascii="Arial" w:hAnsi="Arial" w:cs="Arial"/>
          <w:color w:val="222222"/>
        </w:rPr>
        <w:t>WiFi</w:t>
      </w:r>
      <w:proofErr w:type="spellEnd"/>
      <w:r w:rsidRPr="005A0015">
        <w:rPr>
          <w:rFonts w:ascii="Arial" w:hAnsi="Arial" w:cs="Arial"/>
          <w:color w:val="222222"/>
        </w:rPr>
        <w:t xml:space="preserve"> 5+Bluetooth</w:t>
      </w:r>
    </w:p>
    <w:p w14:paraId="4EE40C43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>Klawiatura i mysz : USB w zestawie</w:t>
      </w:r>
    </w:p>
    <w:p w14:paraId="1DB732C5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proofErr w:type="spellStart"/>
      <w:r w:rsidRPr="005A0015">
        <w:rPr>
          <w:rFonts w:ascii="Arial" w:hAnsi="Arial" w:cs="Arial"/>
          <w:color w:val="222222"/>
          <w:lang w:val="en-US"/>
        </w:rPr>
        <w:t>Złącza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: min 2x USB 2.0, 4x USB 3.2, VGA </w:t>
      </w:r>
      <w:proofErr w:type="spellStart"/>
      <w:r w:rsidRPr="005A0015">
        <w:rPr>
          <w:rFonts w:ascii="Arial" w:hAnsi="Arial" w:cs="Arial"/>
          <w:color w:val="222222"/>
          <w:lang w:val="en-US"/>
        </w:rPr>
        <w:t>lub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 DisplayPort, HDMI, Ethernet RJ45</w:t>
      </w:r>
    </w:p>
    <w:p w14:paraId="18236D89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 xml:space="preserve">Obudowa: </w:t>
      </w:r>
      <w:proofErr w:type="spellStart"/>
      <w:r w:rsidRPr="005A0015">
        <w:rPr>
          <w:rFonts w:ascii="Arial" w:hAnsi="Arial" w:cs="Arial"/>
          <w:color w:val="222222"/>
        </w:rPr>
        <w:t>MiniTower</w:t>
      </w:r>
      <w:proofErr w:type="spellEnd"/>
    </w:p>
    <w:p w14:paraId="222DDC91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>System operacyjny : Windows 11 Pro</w:t>
      </w:r>
    </w:p>
    <w:p w14:paraId="54735834" w14:textId="77777777" w:rsidR="005A0015" w:rsidRP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  <w:lang w:val="en-US"/>
        </w:rPr>
        <w:t>Minimum Microsoft Office Home and Business 2021 (</w:t>
      </w:r>
      <w:proofErr w:type="spellStart"/>
      <w:r w:rsidRPr="005A0015">
        <w:rPr>
          <w:rFonts w:ascii="Arial" w:hAnsi="Arial" w:cs="Arial"/>
          <w:color w:val="222222"/>
          <w:lang w:val="en-US"/>
        </w:rPr>
        <w:t>nie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5A0015">
        <w:rPr>
          <w:rFonts w:ascii="Arial" w:hAnsi="Arial" w:cs="Arial"/>
          <w:color w:val="222222"/>
          <w:lang w:val="en-US"/>
        </w:rPr>
        <w:t>dopuszcza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5A0015">
        <w:rPr>
          <w:rFonts w:ascii="Arial" w:hAnsi="Arial" w:cs="Arial"/>
          <w:color w:val="222222"/>
          <w:lang w:val="en-US"/>
        </w:rPr>
        <w:t>się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5A0015">
        <w:rPr>
          <w:rFonts w:ascii="Arial" w:hAnsi="Arial" w:cs="Arial"/>
          <w:color w:val="222222"/>
          <w:lang w:val="en-US"/>
        </w:rPr>
        <w:t>licencji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5A0015">
        <w:rPr>
          <w:rFonts w:ascii="Arial" w:hAnsi="Arial" w:cs="Arial"/>
          <w:color w:val="222222"/>
          <w:lang w:val="en-US"/>
        </w:rPr>
        <w:t>elektronicznej</w:t>
      </w:r>
      <w:proofErr w:type="spellEnd"/>
      <w:r w:rsidRPr="005A0015">
        <w:rPr>
          <w:rFonts w:ascii="Arial" w:hAnsi="Arial" w:cs="Arial"/>
          <w:color w:val="222222"/>
          <w:lang w:val="en-US"/>
        </w:rPr>
        <w:t xml:space="preserve"> ESD).</w:t>
      </w:r>
    </w:p>
    <w:p w14:paraId="680B9F33" w14:textId="77777777" w:rsidR="005A0015" w:rsidRDefault="005A0015" w:rsidP="005A0015">
      <w:pPr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lastRenderedPageBreak/>
        <w:t xml:space="preserve">MONITOR: 24-cale FULL-HD (1x HDMI, 1x </w:t>
      </w:r>
      <w:proofErr w:type="spellStart"/>
      <w:r w:rsidRPr="005A0015">
        <w:rPr>
          <w:rFonts w:ascii="Arial" w:hAnsi="Arial" w:cs="Arial"/>
          <w:color w:val="222222"/>
        </w:rPr>
        <w:t>DisplayPort</w:t>
      </w:r>
      <w:proofErr w:type="spellEnd"/>
      <w:r w:rsidRPr="005A0015">
        <w:rPr>
          <w:rFonts w:ascii="Arial" w:hAnsi="Arial" w:cs="Arial"/>
          <w:color w:val="222222"/>
        </w:rPr>
        <w:t xml:space="preserve">, 1x VGA, 1xUSB typ B, wraz z kablami min 1x HDMI, 1x </w:t>
      </w:r>
      <w:proofErr w:type="spellStart"/>
      <w:r w:rsidRPr="005A0015">
        <w:rPr>
          <w:rFonts w:ascii="Arial" w:hAnsi="Arial" w:cs="Arial"/>
          <w:color w:val="222222"/>
        </w:rPr>
        <w:t>DisplayPort</w:t>
      </w:r>
      <w:proofErr w:type="spellEnd"/>
      <w:r w:rsidRPr="005A0015">
        <w:rPr>
          <w:rFonts w:ascii="Arial" w:hAnsi="Arial" w:cs="Arial"/>
          <w:color w:val="222222"/>
        </w:rPr>
        <w:t>). Monitor musi posiadać regulację wysokości w zakresie 130mm , Regulację pochylenia, Regulację obrotu w poziomie oraz regulację obrotu w pionie, dzięki czemu zapewnione będzie bezproblemowe dopasowanie ekranu do użytkownika.</w:t>
      </w:r>
    </w:p>
    <w:p w14:paraId="2CAFE3AD" w14:textId="2AC95E8C" w:rsidR="005A0015" w:rsidRPr="005A0015" w:rsidRDefault="005A0015" w:rsidP="005A0015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  <w:r w:rsidRPr="005A0015">
        <w:rPr>
          <w:rFonts w:ascii="Arial" w:hAnsi="Arial" w:cs="Arial"/>
          <w:color w:val="222222"/>
        </w:rPr>
        <w:t xml:space="preserve">Do oferty proszę o dołączenie specyfikacji zaoferowanego zestawu komputerowego. </w:t>
      </w:r>
    </w:p>
    <w:p w14:paraId="0F307A36" w14:textId="77777777" w:rsidR="005A0015" w:rsidRPr="005A0015" w:rsidRDefault="005A0015" w:rsidP="005A0015">
      <w:pPr>
        <w:shd w:val="clear" w:color="auto" w:fill="FFFFFF"/>
        <w:spacing w:after="0" w:line="360" w:lineRule="auto"/>
        <w:rPr>
          <w:rFonts w:ascii="Arial" w:hAnsi="Arial" w:cs="Arial"/>
          <w:color w:val="222222"/>
        </w:rPr>
      </w:pPr>
    </w:p>
    <w:p w14:paraId="4BBC90CD" w14:textId="77777777" w:rsidR="00AC1403" w:rsidRDefault="00AC1403" w:rsidP="005A0015">
      <w:pPr>
        <w:spacing w:after="0" w:line="360" w:lineRule="auto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 xml:space="preserve">Wszystkie elementy zamówienia muszą być fabrycznie nowe, kompletne, wolne od wad. </w:t>
      </w:r>
    </w:p>
    <w:p w14:paraId="1D06041B" w14:textId="77777777" w:rsidR="005A0015" w:rsidRPr="005A0015" w:rsidRDefault="005A0015" w:rsidP="005A0015">
      <w:pPr>
        <w:spacing w:after="0" w:line="360" w:lineRule="auto"/>
        <w:jc w:val="both"/>
        <w:rPr>
          <w:rFonts w:ascii="Arial" w:hAnsi="Arial" w:cs="Arial"/>
        </w:rPr>
      </w:pPr>
    </w:p>
    <w:p w14:paraId="1C0BDF78" w14:textId="77777777" w:rsidR="00AC1403" w:rsidRDefault="00AC1403" w:rsidP="005A0015">
      <w:pPr>
        <w:spacing w:after="0" w:line="360" w:lineRule="auto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 xml:space="preserve">Gwarancje min. 36 miesięcy z czasem reakcji NBD w miejscu użytkowania sprzętu. </w:t>
      </w:r>
    </w:p>
    <w:p w14:paraId="25D7CACD" w14:textId="77777777" w:rsidR="005A0015" w:rsidRPr="005A0015" w:rsidRDefault="005A0015" w:rsidP="005A0015">
      <w:pPr>
        <w:spacing w:after="0" w:line="360" w:lineRule="auto"/>
        <w:jc w:val="both"/>
        <w:rPr>
          <w:rFonts w:ascii="Arial" w:hAnsi="Arial" w:cs="Arial"/>
        </w:rPr>
      </w:pPr>
    </w:p>
    <w:p w14:paraId="75E805FD" w14:textId="39B20365" w:rsidR="00AC1403" w:rsidRPr="005A0015" w:rsidRDefault="00AC1403" w:rsidP="005A0015">
      <w:pPr>
        <w:spacing w:after="0" w:line="360" w:lineRule="auto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Cs/>
        </w:rPr>
        <w:t>Przedmiot zamówienia powinien być dostarczony do siedziby Zamawiającego na koszt Wykonawcy łącznie z rozładowaniem i wniesieniem</w:t>
      </w:r>
      <w:r w:rsidR="007D4C27" w:rsidRPr="005A0015">
        <w:rPr>
          <w:rFonts w:ascii="Arial" w:hAnsi="Arial" w:cs="Arial"/>
          <w:bCs/>
        </w:rPr>
        <w:t xml:space="preserve"> </w:t>
      </w:r>
      <w:r w:rsidRPr="005A0015">
        <w:rPr>
          <w:rFonts w:ascii="Arial" w:hAnsi="Arial" w:cs="Arial"/>
          <w:bCs/>
        </w:rPr>
        <w:t>wszystkich komputerów w godzinach i dniach pracy wskazanych przez Zamawiającego.</w:t>
      </w:r>
    </w:p>
    <w:bookmarkEnd w:id="1"/>
    <w:p w14:paraId="079F9D77" w14:textId="77777777" w:rsidR="00236292" w:rsidRPr="005A0015" w:rsidRDefault="00236292" w:rsidP="005A0015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532149C3" w14:textId="0D564563" w:rsidR="00B533DD" w:rsidRPr="005A0015" w:rsidRDefault="00B533DD" w:rsidP="005A0015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5A0015">
        <w:rPr>
          <w:rFonts w:ascii="Arial" w:hAnsi="Arial" w:cs="Arial"/>
          <w:b/>
        </w:rPr>
        <w:t xml:space="preserve">Termin </w:t>
      </w:r>
      <w:r w:rsidR="00290D26" w:rsidRPr="005A0015">
        <w:rPr>
          <w:rFonts w:ascii="Arial" w:hAnsi="Arial" w:cs="Arial"/>
          <w:b/>
        </w:rPr>
        <w:t>wykonania</w:t>
      </w:r>
      <w:r w:rsidRPr="005A0015">
        <w:rPr>
          <w:rFonts w:ascii="Arial" w:hAnsi="Arial" w:cs="Arial"/>
          <w:b/>
        </w:rPr>
        <w:t xml:space="preserve"> zamówienia: </w:t>
      </w:r>
      <w:r w:rsidR="0072441E" w:rsidRPr="005A0015">
        <w:rPr>
          <w:rFonts w:ascii="Arial" w:hAnsi="Arial" w:cs="Arial"/>
          <w:bCs/>
        </w:rPr>
        <w:t xml:space="preserve">do </w:t>
      </w:r>
      <w:r w:rsidR="004B1567" w:rsidRPr="005A0015">
        <w:rPr>
          <w:rFonts w:ascii="Arial" w:hAnsi="Arial" w:cs="Arial"/>
          <w:color w:val="000000" w:themeColor="text1"/>
        </w:rPr>
        <w:t>1</w:t>
      </w:r>
      <w:r w:rsidR="00F86622">
        <w:rPr>
          <w:rFonts w:ascii="Arial" w:hAnsi="Arial" w:cs="Arial"/>
          <w:color w:val="000000" w:themeColor="text1"/>
        </w:rPr>
        <w:t>5</w:t>
      </w:r>
      <w:r w:rsidR="00AC1403" w:rsidRPr="005A0015">
        <w:rPr>
          <w:rFonts w:ascii="Arial" w:hAnsi="Arial" w:cs="Arial"/>
          <w:color w:val="000000" w:themeColor="text1"/>
        </w:rPr>
        <w:t>.</w:t>
      </w:r>
      <w:r w:rsidR="004B1567" w:rsidRPr="005A0015">
        <w:rPr>
          <w:rFonts w:ascii="Arial" w:hAnsi="Arial" w:cs="Arial"/>
          <w:color w:val="000000" w:themeColor="text1"/>
        </w:rPr>
        <w:t>12</w:t>
      </w:r>
      <w:r w:rsidR="00AC1403" w:rsidRPr="005A0015">
        <w:rPr>
          <w:rFonts w:ascii="Arial" w:hAnsi="Arial" w:cs="Arial"/>
          <w:color w:val="000000" w:themeColor="text1"/>
        </w:rPr>
        <w:t>.202</w:t>
      </w:r>
      <w:r w:rsidR="000A173D" w:rsidRPr="005A0015">
        <w:rPr>
          <w:rFonts w:ascii="Arial" w:hAnsi="Arial" w:cs="Arial"/>
          <w:color w:val="000000" w:themeColor="text1"/>
        </w:rPr>
        <w:t>5</w:t>
      </w:r>
      <w:r w:rsidR="00AC1403" w:rsidRPr="005A0015">
        <w:rPr>
          <w:rFonts w:ascii="Arial" w:hAnsi="Arial" w:cs="Arial"/>
          <w:color w:val="000000" w:themeColor="text1"/>
        </w:rPr>
        <w:t xml:space="preserve"> r.</w:t>
      </w:r>
    </w:p>
    <w:p w14:paraId="1750B3A9" w14:textId="77777777" w:rsidR="0057265E" w:rsidRPr="005A0015" w:rsidRDefault="0057265E" w:rsidP="005A0015">
      <w:pPr>
        <w:pStyle w:val="Akapitzlist"/>
        <w:spacing w:after="160" w:line="360" w:lineRule="auto"/>
        <w:ind w:left="426"/>
        <w:jc w:val="both"/>
        <w:rPr>
          <w:rFonts w:ascii="Arial" w:hAnsi="Arial" w:cs="Arial"/>
        </w:rPr>
      </w:pPr>
    </w:p>
    <w:p w14:paraId="37C52BF1" w14:textId="77777777" w:rsidR="00D66903" w:rsidRPr="005A0015" w:rsidRDefault="005A2D1B" w:rsidP="005A001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t>Opis kryteriów oceny ofert, ich znaczenie i sposób oceny</w:t>
      </w:r>
      <w:r w:rsidR="00D66903" w:rsidRPr="005A0015">
        <w:rPr>
          <w:rFonts w:ascii="Arial" w:hAnsi="Arial" w:cs="Arial"/>
          <w:b/>
        </w:rPr>
        <w:t xml:space="preserve">: </w:t>
      </w:r>
    </w:p>
    <w:p w14:paraId="13FC9527" w14:textId="0237F52B" w:rsidR="00D66903" w:rsidRPr="005A0015" w:rsidRDefault="00D66903" w:rsidP="005A0015">
      <w:pPr>
        <w:spacing w:after="0" w:line="360" w:lineRule="auto"/>
        <w:ind w:firstLine="426"/>
        <w:jc w:val="both"/>
        <w:rPr>
          <w:rFonts w:ascii="Arial" w:hAnsi="Arial" w:cs="Arial"/>
          <w:b/>
        </w:rPr>
      </w:pPr>
      <w:r w:rsidRPr="005A0015">
        <w:rPr>
          <w:rFonts w:ascii="Arial" w:hAnsi="Arial" w:cs="Arial"/>
        </w:rPr>
        <w:t>Cena – 100%</w:t>
      </w:r>
    </w:p>
    <w:p w14:paraId="7DAE7081" w14:textId="77777777" w:rsidR="00D44377" w:rsidRPr="005A0015" w:rsidRDefault="00AC1403" w:rsidP="005A0015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 xml:space="preserve">złożona oferta musi spełniać w/w wymogi </w:t>
      </w:r>
    </w:p>
    <w:p w14:paraId="67A6BD8C" w14:textId="27A01A7B" w:rsidR="00FF4623" w:rsidRPr="005A0015" w:rsidRDefault="00FF4623" w:rsidP="005A0015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t>Obliczenie ceny</w:t>
      </w:r>
    </w:p>
    <w:p w14:paraId="02C29B4D" w14:textId="77777777" w:rsidR="00FF4623" w:rsidRPr="005A0015" w:rsidRDefault="00FF4623" w:rsidP="005A00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Cs/>
        </w:rPr>
        <w:t>Cenę należy podać w złotych polskich z dokładnością do dwóch miejscu po przecinku.</w:t>
      </w:r>
    </w:p>
    <w:p w14:paraId="7ECC7A9D" w14:textId="77777777" w:rsidR="00FF4623" w:rsidRPr="005A0015" w:rsidRDefault="00FF4623" w:rsidP="005A00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Cs/>
        </w:rPr>
        <w:t>Cenę oferty stanowić będzie cena brutto wpisana w formularzu oferta.</w:t>
      </w:r>
    </w:p>
    <w:p w14:paraId="0588C83C" w14:textId="0B3135F9" w:rsidR="00FF4623" w:rsidRPr="005A0015" w:rsidRDefault="00FF4623" w:rsidP="005A001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Cs/>
        </w:rPr>
        <w:t>Podana w ofercie cena musi uwzględniać wszystkie wymagania Zamawiającego określone w niniejszym zapytaniu oraz obejmować wszelkie koszty, jakie poniesie Wykonawca z tytułu należnej oraz zgodnej z</w:t>
      </w:r>
      <w:r w:rsidR="004D451C" w:rsidRPr="005A0015">
        <w:rPr>
          <w:rFonts w:ascii="Arial" w:hAnsi="Arial" w:cs="Arial"/>
          <w:bCs/>
        </w:rPr>
        <w:t> </w:t>
      </w:r>
      <w:r w:rsidRPr="005A0015">
        <w:rPr>
          <w:rFonts w:ascii="Arial" w:hAnsi="Arial" w:cs="Arial"/>
          <w:bCs/>
        </w:rPr>
        <w:t>obowiązującymi przepisami realizacji przedmiotu zamówienia, w tym podatek VAT.</w:t>
      </w:r>
    </w:p>
    <w:p w14:paraId="6B765F44" w14:textId="77777777" w:rsidR="00FF4623" w:rsidRPr="005A0015" w:rsidRDefault="00FF4623" w:rsidP="005A00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Cs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6B06B5A1" w14:textId="565E8BCF" w:rsidR="00FF4623" w:rsidRPr="005A0015" w:rsidRDefault="00FF4623" w:rsidP="005A00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Cs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3F179847" w14:textId="341C3D2E" w:rsidR="00B533DD" w:rsidRPr="005A0015" w:rsidRDefault="00290D26" w:rsidP="005A0015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t>Opis sposobu przygotowania oferty</w:t>
      </w:r>
    </w:p>
    <w:p w14:paraId="4E68922F" w14:textId="7D9FFB80" w:rsidR="00F74A43" w:rsidRPr="005A0015" w:rsidRDefault="00F74A43" w:rsidP="005A0015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5A0015">
        <w:rPr>
          <w:rFonts w:ascii="Arial" w:eastAsia="Calibri" w:hAnsi="Arial" w:cs="Arial"/>
          <w:bCs/>
        </w:rPr>
        <w:t>Wykonawca może złożyć tylko jedną, pisemną, czytelną ofertę w języku polskim.</w:t>
      </w:r>
    </w:p>
    <w:p w14:paraId="3F140190" w14:textId="22EA3835" w:rsidR="00F74A43" w:rsidRPr="005A0015" w:rsidRDefault="00F74A43" w:rsidP="005A0015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5A0015">
        <w:rPr>
          <w:rFonts w:ascii="Arial" w:eastAsia="Calibri" w:hAnsi="Arial" w:cs="Arial"/>
          <w:bCs/>
        </w:rPr>
        <w:lastRenderedPageBreak/>
        <w:t>Ofertę należy przygotować wg załączonego formularza (z</w:t>
      </w:r>
      <w:r w:rsidR="00D32B94" w:rsidRPr="005A0015">
        <w:rPr>
          <w:rFonts w:ascii="Arial" w:eastAsia="Calibri" w:hAnsi="Arial" w:cs="Arial"/>
          <w:bCs/>
        </w:rPr>
        <w:t>a</w:t>
      </w:r>
      <w:r w:rsidRPr="005A0015">
        <w:rPr>
          <w:rFonts w:ascii="Arial" w:eastAsia="Calibri" w:hAnsi="Arial" w:cs="Arial"/>
          <w:bCs/>
        </w:rPr>
        <w:t>łącznik nr 1 do zapytania ofertowego), podpisaną przez osobę/y uprawnion</w:t>
      </w:r>
      <w:r w:rsidR="000F19F0" w:rsidRPr="005A0015">
        <w:rPr>
          <w:rFonts w:ascii="Arial" w:eastAsia="Calibri" w:hAnsi="Arial" w:cs="Arial"/>
          <w:bCs/>
        </w:rPr>
        <w:t>ą/e</w:t>
      </w:r>
      <w:r w:rsidRPr="005A0015">
        <w:rPr>
          <w:rFonts w:ascii="Arial" w:eastAsia="Calibri" w:hAnsi="Arial" w:cs="Arial"/>
          <w:bCs/>
        </w:rPr>
        <w:t xml:space="preserve"> do reprezentacji wykonawcy lub posiadającą</w:t>
      </w:r>
      <w:r w:rsidR="000F19F0" w:rsidRPr="005A0015">
        <w:rPr>
          <w:rFonts w:ascii="Arial" w:eastAsia="Calibri" w:hAnsi="Arial" w:cs="Arial"/>
          <w:bCs/>
        </w:rPr>
        <w:t>/e</w:t>
      </w:r>
      <w:r w:rsidRPr="005A0015">
        <w:rPr>
          <w:rFonts w:ascii="Arial" w:eastAsia="Calibri" w:hAnsi="Arial" w:cs="Arial"/>
          <w:bCs/>
        </w:rPr>
        <w:t xml:space="preserve"> odpowiednie pełnomocnictwo do dokonywania niniejszej czynności prawnej</w:t>
      </w:r>
      <w:r w:rsidR="00D32B94" w:rsidRPr="005A0015">
        <w:rPr>
          <w:rFonts w:ascii="Arial" w:eastAsia="Calibri" w:hAnsi="Arial" w:cs="Arial"/>
          <w:bCs/>
        </w:rPr>
        <w:t>.</w:t>
      </w:r>
      <w:r w:rsidRPr="005A0015">
        <w:rPr>
          <w:rFonts w:ascii="Arial" w:eastAsia="Calibri" w:hAnsi="Arial" w:cs="Arial"/>
          <w:bCs/>
        </w:rPr>
        <w:t xml:space="preserve"> </w:t>
      </w:r>
    </w:p>
    <w:p w14:paraId="15CC660D" w14:textId="3CDC041E" w:rsidR="00F27605" w:rsidRPr="005A0015" w:rsidRDefault="00F27605" w:rsidP="005A001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bCs/>
          <w:color w:val="EE0000"/>
        </w:rPr>
      </w:pPr>
      <w:r w:rsidRPr="005A0015">
        <w:rPr>
          <w:rFonts w:ascii="Arial" w:hAnsi="Arial" w:cs="Arial"/>
        </w:rPr>
        <w:t xml:space="preserve">Ofertę sporządzoną </w:t>
      </w:r>
      <w:r w:rsidR="00F74A43" w:rsidRPr="005A0015">
        <w:rPr>
          <w:rFonts w:ascii="Arial" w:hAnsi="Arial" w:cs="Arial"/>
        </w:rPr>
        <w:t>w formie pisemnej</w:t>
      </w:r>
      <w:r w:rsidRPr="005A0015">
        <w:rPr>
          <w:rFonts w:ascii="Arial" w:hAnsi="Arial" w:cs="Arial"/>
        </w:rPr>
        <w:t>, należy umieścić w zamkniętej, nieprzezroczystej, zabezpieczonej przed otwarciem kopercie i opisać:</w:t>
      </w:r>
      <w:r w:rsidR="00F74A43" w:rsidRPr="005A0015">
        <w:rPr>
          <w:rFonts w:ascii="Arial" w:hAnsi="Arial" w:cs="Arial"/>
          <w:b/>
        </w:rPr>
        <w:t xml:space="preserve"> „Oferta na </w:t>
      </w:r>
      <w:r w:rsidR="00193B21" w:rsidRPr="005A0015">
        <w:rPr>
          <w:rFonts w:ascii="Arial" w:hAnsi="Arial" w:cs="Arial"/>
          <w:b/>
        </w:rPr>
        <w:t xml:space="preserve">zakup </w:t>
      </w:r>
      <w:r w:rsidR="004B1567" w:rsidRPr="005A0015">
        <w:rPr>
          <w:rFonts w:ascii="Arial" w:hAnsi="Arial" w:cs="Arial"/>
          <w:b/>
        </w:rPr>
        <w:t>2</w:t>
      </w:r>
      <w:r w:rsidR="00193B21" w:rsidRPr="005A0015">
        <w:rPr>
          <w:rFonts w:ascii="Arial" w:hAnsi="Arial" w:cs="Arial"/>
          <w:b/>
        </w:rPr>
        <w:t xml:space="preserve"> sztuk zestawów komputerowych wraz z oprogramowaniem</w:t>
      </w:r>
      <w:r w:rsidR="0087612E" w:rsidRPr="005A0015">
        <w:rPr>
          <w:rFonts w:ascii="Arial" w:hAnsi="Arial" w:cs="Arial"/>
          <w:b/>
          <w:bCs/>
        </w:rPr>
        <w:t xml:space="preserve"> oraz dostarczeniem do siedziby Kupującego,</w:t>
      </w:r>
      <w:r w:rsidR="00F74A43" w:rsidRPr="005A0015">
        <w:rPr>
          <w:rFonts w:ascii="Arial" w:hAnsi="Arial" w:cs="Arial"/>
          <w:b/>
        </w:rPr>
        <w:t xml:space="preserve"> nie otwierać przed </w:t>
      </w:r>
      <w:r w:rsidR="00B57009" w:rsidRPr="005A0015">
        <w:rPr>
          <w:rFonts w:ascii="Arial" w:hAnsi="Arial" w:cs="Arial"/>
          <w:b/>
        </w:rPr>
        <w:t>upływem dnia</w:t>
      </w:r>
      <w:r w:rsidR="00CD5F3A">
        <w:rPr>
          <w:rFonts w:ascii="Arial" w:hAnsi="Arial" w:cs="Arial"/>
          <w:b/>
        </w:rPr>
        <w:t xml:space="preserve"> </w:t>
      </w:r>
      <w:r w:rsidR="00CD5F3A">
        <w:rPr>
          <w:rFonts w:ascii="Arial" w:hAnsi="Arial" w:cs="Arial"/>
          <w:b/>
          <w:color w:val="000000" w:themeColor="text1"/>
        </w:rPr>
        <w:t>27</w:t>
      </w:r>
      <w:r w:rsidR="0087612E" w:rsidRPr="005A0015">
        <w:rPr>
          <w:rFonts w:ascii="Arial" w:hAnsi="Arial" w:cs="Arial"/>
          <w:b/>
          <w:color w:val="000000" w:themeColor="text1"/>
        </w:rPr>
        <w:t>.</w:t>
      </w:r>
      <w:r w:rsidR="004B1567" w:rsidRPr="005A0015">
        <w:rPr>
          <w:rFonts w:ascii="Arial" w:hAnsi="Arial" w:cs="Arial"/>
          <w:b/>
          <w:color w:val="000000" w:themeColor="text1"/>
        </w:rPr>
        <w:t>11</w:t>
      </w:r>
      <w:r w:rsidR="0087612E" w:rsidRPr="005A0015">
        <w:rPr>
          <w:rFonts w:ascii="Arial" w:hAnsi="Arial" w:cs="Arial"/>
          <w:b/>
          <w:color w:val="000000" w:themeColor="text1"/>
        </w:rPr>
        <w:t>.202</w:t>
      </w:r>
      <w:r w:rsidR="000A173D" w:rsidRPr="005A0015">
        <w:rPr>
          <w:rFonts w:ascii="Arial" w:hAnsi="Arial" w:cs="Arial"/>
          <w:b/>
          <w:color w:val="000000" w:themeColor="text1"/>
        </w:rPr>
        <w:t>5</w:t>
      </w:r>
      <w:r w:rsidR="0087612E" w:rsidRPr="005A0015">
        <w:rPr>
          <w:rFonts w:ascii="Arial" w:hAnsi="Arial" w:cs="Arial"/>
          <w:b/>
          <w:color w:val="000000" w:themeColor="text1"/>
        </w:rPr>
        <w:t xml:space="preserve"> r.</w:t>
      </w:r>
      <w:r w:rsidR="00F74A43" w:rsidRPr="005A0015">
        <w:rPr>
          <w:rFonts w:ascii="Arial" w:hAnsi="Arial" w:cs="Arial"/>
          <w:b/>
          <w:color w:val="000000" w:themeColor="text1"/>
        </w:rPr>
        <w:t>”.</w:t>
      </w:r>
    </w:p>
    <w:p w14:paraId="132D30A8" w14:textId="68C14EED" w:rsidR="00300C15" w:rsidRPr="005A0015" w:rsidRDefault="00300C15" w:rsidP="005A0015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A0015">
        <w:rPr>
          <w:rFonts w:ascii="Arial" w:eastAsia="Calibri" w:hAnsi="Arial" w:cs="Arial"/>
        </w:rPr>
        <w:t xml:space="preserve">Oferta można złożyć za pośrednictwem poczty elektronicznej w formie elektronicznej (tj. opatrzonej kwalifikowanym podpisem </w:t>
      </w:r>
      <w:r w:rsidRPr="005A0015">
        <w:rPr>
          <w:rFonts w:ascii="Arial" w:hAnsi="Arial" w:cs="Arial"/>
        </w:rPr>
        <w:t xml:space="preserve">elektronicznym) lub w postaci elektronicznej opatrzonej podpisem zaufanym lub podpisem osobistym. </w:t>
      </w:r>
    </w:p>
    <w:p w14:paraId="0B1F73BD" w14:textId="6AC52573" w:rsidR="00F27605" w:rsidRPr="005A0015" w:rsidRDefault="00F27605" w:rsidP="005A0015">
      <w:pPr>
        <w:spacing w:after="0" w:line="360" w:lineRule="auto"/>
        <w:ind w:left="709"/>
        <w:jc w:val="both"/>
        <w:rPr>
          <w:rFonts w:ascii="Arial" w:hAnsi="Arial" w:cs="Arial"/>
          <w:b/>
          <w:bCs/>
          <w:color w:val="000000" w:themeColor="text1"/>
        </w:rPr>
      </w:pPr>
      <w:r w:rsidRPr="005A0015">
        <w:rPr>
          <w:rFonts w:ascii="Arial" w:hAnsi="Arial" w:cs="Arial"/>
        </w:rPr>
        <w:t xml:space="preserve">W </w:t>
      </w:r>
      <w:r w:rsidR="0062497C" w:rsidRPr="005A0015">
        <w:rPr>
          <w:rFonts w:ascii="Arial" w:hAnsi="Arial" w:cs="Arial"/>
        </w:rPr>
        <w:t xml:space="preserve">tytule maila należy zamieścić informację: </w:t>
      </w:r>
      <w:r w:rsidR="0062497C" w:rsidRPr="005A0015">
        <w:rPr>
          <w:rFonts w:ascii="Arial" w:eastAsia="Calibri" w:hAnsi="Arial" w:cs="Arial"/>
          <w:b/>
        </w:rPr>
        <w:t>„Oferta na  </w:t>
      </w:r>
      <w:r w:rsidR="00193B21" w:rsidRPr="005A0015">
        <w:rPr>
          <w:rFonts w:ascii="Arial" w:eastAsia="Calibri" w:hAnsi="Arial" w:cs="Arial"/>
          <w:b/>
        </w:rPr>
        <w:t xml:space="preserve">zakup </w:t>
      </w:r>
      <w:r w:rsidR="004B1567" w:rsidRPr="005A0015">
        <w:rPr>
          <w:rFonts w:ascii="Arial" w:eastAsia="Calibri" w:hAnsi="Arial" w:cs="Arial"/>
          <w:b/>
        </w:rPr>
        <w:t>2</w:t>
      </w:r>
      <w:r w:rsidR="00193B21" w:rsidRPr="005A0015">
        <w:rPr>
          <w:rFonts w:ascii="Arial" w:eastAsia="Calibri" w:hAnsi="Arial" w:cs="Arial"/>
          <w:b/>
        </w:rPr>
        <w:t xml:space="preserve"> sztuk zestawów komputerowych wraz z oprogramowaniem</w:t>
      </w:r>
      <w:r w:rsidR="0087612E" w:rsidRPr="005A0015">
        <w:rPr>
          <w:rFonts w:ascii="Arial" w:eastAsia="Calibri" w:hAnsi="Arial" w:cs="Arial"/>
          <w:b/>
        </w:rPr>
        <w:t xml:space="preserve"> </w:t>
      </w:r>
      <w:r w:rsidR="0087612E" w:rsidRPr="005A0015">
        <w:rPr>
          <w:rFonts w:ascii="Arial" w:hAnsi="Arial" w:cs="Arial"/>
          <w:b/>
          <w:bCs/>
        </w:rPr>
        <w:t>oraz dostarczeniem do siedziby Kupującego.</w:t>
      </w:r>
      <w:r w:rsidR="001B3951" w:rsidRPr="005A0015">
        <w:rPr>
          <w:rFonts w:ascii="Arial" w:eastAsia="Calibri" w:hAnsi="Arial" w:cs="Arial"/>
          <w:b/>
        </w:rPr>
        <w:t>”</w:t>
      </w:r>
      <w:r w:rsidR="0062497C" w:rsidRPr="005A0015">
        <w:rPr>
          <w:rFonts w:ascii="Arial" w:eastAsia="Calibri" w:hAnsi="Arial" w:cs="Arial"/>
          <w:b/>
        </w:rPr>
        <w:t>,</w:t>
      </w:r>
      <w:r w:rsidR="001B3951" w:rsidRPr="005A0015">
        <w:rPr>
          <w:rFonts w:ascii="Arial" w:eastAsia="Calibri" w:hAnsi="Arial" w:cs="Arial"/>
          <w:b/>
        </w:rPr>
        <w:t xml:space="preserve"> </w:t>
      </w:r>
      <w:r w:rsidR="001B3951" w:rsidRPr="005A0015">
        <w:rPr>
          <w:rFonts w:ascii="Arial" w:hAnsi="Arial" w:cs="Arial"/>
        </w:rPr>
        <w:t>natomiast w</w:t>
      </w:r>
      <w:r w:rsidR="0062497C" w:rsidRPr="005A0015">
        <w:rPr>
          <w:rFonts w:ascii="Arial" w:hAnsi="Arial" w:cs="Arial"/>
        </w:rPr>
        <w:t xml:space="preserve"> </w:t>
      </w:r>
      <w:r w:rsidRPr="005A0015">
        <w:rPr>
          <w:rFonts w:ascii="Arial" w:hAnsi="Arial" w:cs="Arial"/>
        </w:rPr>
        <w:t xml:space="preserve">treści maila należy zamieścić informację: </w:t>
      </w:r>
      <w:r w:rsidRPr="005A0015">
        <w:rPr>
          <w:rFonts w:ascii="Arial" w:eastAsia="Calibri" w:hAnsi="Arial" w:cs="Arial"/>
          <w:b/>
        </w:rPr>
        <w:t xml:space="preserve">„W załączeniu oferta na </w:t>
      </w:r>
      <w:r w:rsidR="002B6CA6" w:rsidRPr="005A0015">
        <w:rPr>
          <w:rFonts w:ascii="Arial" w:eastAsia="Calibri" w:hAnsi="Arial" w:cs="Arial"/>
          <w:b/>
        </w:rPr>
        <w:t> </w:t>
      </w:r>
      <w:r w:rsidR="00193B21" w:rsidRPr="005A0015">
        <w:rPr>
          <w:rFonts w:ascii="Arial" w:eastAsia="Calibri" w:hAnsi="Arial" w:cs="Arial"/>
          <w:b/>
        </w:rPr>
        <w:t xml:space="preserve">zakup </w:t>
      </w:r>
      <w:r w:rsidR="004B1567" w:rsidRPr="005A0015">
        <w:rPr>
          <w:rFonts w:ascii="Arial" w:eastAsia="Calibri" w:hAnsi="Arial" w:cs="Arial"/>
          <w:b/>
        </w:rPr>
        <w:t>2</w:t>
      </w:r>
      <w:r w:rsidR="00193B21" w:rsidRPr="005A0015">
        <w:rPr>
          <w:rFonts w:ascii="Arial" w:eastAsia="Calibri" w:hAnsi="Arial" w:cs="Arial"/>
          <w:b/>
        </w:rPr>
        <w:t xml:space="preserve"> sztuk zestawów komputerowych wraz z</w:t>
      </w:r>
      <w:r w:rsidR="00233AC0" w:rsidRPr="005A0015">
        <w:rPr>
          <w:rFonts w:ascii="Arial" w:eastAsia="Calibri" w:hAnsi="Arial" w:cs="Arial"/>
          <w:b/>
        </w:rPr>
        <w:t> </w:t>
      </w:r>
      <w:r w:rsidR="00193B21" w:rsidRPr="005A0015">
        <w:rPr>
          <w:rFonts w:ascii="Arial" w:eastAsia="Calibri" w:hAnsi="Arial" w:cs="Arial"/>
          <w:b/>
        </w:rPr>
        <w:t>oprogramowaniem</w:t>
      </w:r>
      <w:r w:rsidR="0087612E" w:rsidRPr="005A0015">
        <w:rPr>
          <w:rFonts w:ascii="Arial" w:hAnsi="Arial" w:cs="Arial"/>
          <w:b/>
          <w:bCs/>
        </w:rPr>
        <w:t xml:space="preserve"> oraz dostarczeniem do siedziby Kupującego.”</w:t>
      </w:r>
      <w:r w:rsidR="00193B21" w:rsidRPr="005A0015">
        <w:rPr>
          <w:rFonts w:ascii="Arial" w:eastAsia="Calibri" w:hAnsi="Arial" w:cs="Arial"/>
          <w:b/>
        </w:rPr>
        <w:t>,</w:t>
      </w:r>
      <w:r w:rsidRPr="005A0015">
        <w:rPr>
          <w:rFonts w:ascii="Arial" w:eastAsia="Calibri" w:hAnsi="Arial" w:cs="Arial"/>
          <w:b/>
        </w:rPr>
        <w:t xml:space="preserve"> </w:t>
      </w:r>
      <w:r w:rsidR="001B3951" w:rsidRPr="005A0015">
        <w:rPr>
          <w:rFonts w:ascii="Arial" w:eastAsia="Calibri" w:hAnsi="Arial" w:cs="Arial"/>
          <w:b/>
        </w:rPr>
        <w:t xml:space="preserve">nie otwierać przed </w:t>
      </w:r>
      <w:r w:rsidR="0001765E" w:rsidRPr="005A0015">
        <w:rPr>
          <w:rFonts w:ascii="Arial" w:eastAsia="Calibri" w:hAnsi="Arial" w:cs="Arial"/>
          <w:b/>
        </w:rPr>
        <w:t>upływem dnia</w:t>
      </w:r>
      <w:r w:rsidR="0087612E" w:rsidRPr="005A0015">
        <w:rPr>
          <w:rFonts w:ascii="Arial" w:eastAsia="Calibri" w:hAnsi="Arial" w:cs="Arial"/>
          <w:b/>
        </w:rPr>
        <w:t xml:space="preserve"> </w:t>
      </w:r>
      <w:r w:rsidR="004B1567" w:rsidRPr="005A0015">
        <w:rPr>
          <w:rFonts w:ascii="Arial" w:eastAsia="Calibri" w:hAnsi="Arial" w:cs="Arial"/>
          <w:b/>
          <w:color w:val="000000" w:themeColor="text1"/>
        </w:rPr>
        <w:t>2</w:t>
      </w:r>
      <w:r w:rsidR="00CD5F3A">
        <w:rPr>
          <w:rFonts w:ascii="Arial" w:eastAsia="Calibri" w:hAnsi="Arial" w:cs="Arial"/>
          <w:b/>
          <w:color w:val="000000" w:themeColor="text1"/>
        </w:rPr>
        <w:t>7</w:t>
      </w:r>
      <w:r w:rsidR="0087612E" w:rsidRPr="005A0015">
        <w:rPr>
          <w:rFonts w:ascii="Arial" w:eastAsia="Calibri" w:hAnsi="Arial" w:cs="Arial"/>
          <w:b/>
          <w:color w:val="000000" w:themeColor="text1"/>
        </w:rPr>
        <w:t>.</w:t>
      </w:r>
      <w:r w:rsidR="004B1567" w:rsidRPr="005A0015">
        <w:rPr>
          <w:rFonts w:ascii="Arial" w:eastAsia="Calibri" w:hAnsi="Arial" w:cs="Arial"/>
          <w:b/>
          <w:color w:val="000000" w:themeColor="text1"/>
        </w:rPr>
        <w:t>11</w:t>
      </w:r>
      <w:r w:rsidR="0087612E" w:rsidRPr="005A0015">
        <w:rPr>
          <w:rFonts w:ascii="Arial" w:eastAsia="Calibri" w:hAnsi="Arial" w:cs="Arial"/>
          <w:b/>
          <w:color w:val="000000" w:themeColor="text1"/>
        </w:rPr>
        <w:t>.202</w:t>
      </w:r>
      <w:r w:rsidR="000A173D" w:rsidRPr="005A0015">
        <w:rPr>
          <w:rFonts w:ascii="Arial" w:eastAsia="Calibri" w:hAnsi="Arial" w:cs="Arial"/>
          <w:b/>
          <w:color w:val="000000" w:themeColor="text1"/>
        </w:rPr>
        <w:t>5</w:t>
      </w:r>
      <w:r w:rsidR="00E61E72" w:rsidRPr="005A0015">
        <w:rPr>
          <w:rFonts w:ascii="Arial" w:eastAsia="Calibri" w:hAnsi="Arial" w:cs="Arial"/>
          <w:b/>
          <w:color w:val="000000" w:themeColor="text1"/>
        </w:rPr>
        <w:t xml:space="preserve"> </w:t>
      </w:r>
      <w:r w:rsidR="0087612E" w:rsidRPr="005A0015">
        <w:rPr>
          <w:rFonts w:ascii="Arial" w:eastAsia="Calibri" w:hAnsi="Arial" w:cs="Arial"/>
          <w:b/>
          <w:color w:val="000000" w:themeColor="text1"/>
        </w:rPr>
        <w:t>r</w:t>
      </w:r>
      <w:r w:rsidR="001B3951" w:rsidRPr="005A0015">
        <w:rPr>
          <w:rFonts w:ascii="Arial" w:eastAsia="Calibri" w:hAnsi="Arial" w:cs="Arial"/>
          <w:b/>
          <w:color w:val="000000" w:themeColor="text1"/>
        </w:rPr>
        <w:t>.</w:t>
      </w:r>
      <w:r w:rsidRPr="005A0015">
        <w:rPr>
          <w:rFonts w:ascii="Arial" w:eastAsia="Calibri" w:hAnsi="Arial" w:cs="Arial"/>
          <w:b/>
          <w:color w:val="000000" w:themeColor="text1"/>
        </w:rPr>
        <w:t>”.</w:t>
      </w:r>
    </w:p>
    <w:p w14:paraId="3C401692" w14:textId="77777777" w:rsidR="0007477E" w:rsidRPr="005A0015" w:rsidRDefault="0007477E" w:rsidP="005A0015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46EFA39F" w14:textId="77777777" w:rsidR="00B533DD" w:rsidRPr="005A0015" w:rsidRDefault="00B533DD" w:rsidP="005A0015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t>Miejsce i termin złożenia oferty.</w:t>
      </w:r>
    </w:p>
    <w:p w14:paraId="2865EE1D" w14:textId="268470C9" w:rsidR="005B6E5A" w:rsidRPr="005A0015" w:rsidRDefault="005B6E5A" w:rsidP="005A0015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5A0015">
        <w:rPr>
          <w:rFonts w:ascii="Arial" w:eastAsia="Calibri" w:hAnsi="Arial" w:cs="Arial"/>
        </w:rPr>
        <w:t>termin składania ofert:</w:t>
      </w:r>
      <w:r w:rsidR="0087612E" w:rsidRPr="005A0015">
        <w:rPr>
          <w:rFonts w:ascii="Arial" w:eastAsia="Calibri" w:hAnsi="Arial" w:cs="Arial"/>
        </w:rPr>
        <w:t xml:space="preserve"> </w:t>
      </w:r>
      <w:r w:rsidR="004B1567" w:rsidRPr="005A0015">
        <w:rPr>
          <w:rFonts w:ascii="Arial" w:eastAsia="Calibri" w:hAnsi="Arial" w:cs="Arial"/>
          <w:b/>
          <w:bCs/>
          <w:color w:val="000000" w:themeColor="text1"/>
        </w:rPr>
        <w:t>2</w:t>
      </w:r>
      <w:r w:rsidR="00CD5F3A">
        <w:rPr>
          <w:rFonts w:ascii="Arial" w:eastAsia="Calibri" w:hAnsi="Arial" w:cs="Arial"/>
          <w:b/>
          <w:bCs/>
          <w:color w:val="000000" w:themeColor="text1"/>
        </w:rPr>
        <w:t>7</w:t>
      </w:r>
      <w:r w:rsidR="0087612E" w:rsidRPr="005A0015">
        <w:rPr>
          <w:rFonts w:ascii="Arial" w:eastAsia="Calibri" w:hAnsi="Arial" w:cs="Arial"/>
          <w:b/>
          <w:bCs/>
          <w:color w:val="000000" w:themeColor="text1"/>
        </w:rPr>
        <w:t>.</w:t>
      </w:r>
      <w:r w:rsidR="004B1567" w:rsidRPr="005A0015">
        <w:rPr>
          <w:rFonts w:ascii="Arial" w:eastAsia="Calibri" w:hAnsi="Arial" w:cs="Arial"/>
          <w:b/>
          <w:bCs/>
          <w:color w:val="000000" w:themeColor="text1"/>
        </w:rPr>
        <w:t>11</w:t>
      </w:r>
      <w:r w:rsidR="0087612E" w:rsidRPr="005A0015">
        <w:rPr>
          <w:rFonts w:ascii="Arial" w:eastAsia="Calibri" w:hAnsi="Arial" w:cs="Arial"/>
          <w:b/>
          <w:bCs/>
          <w:color w:val="000000" w:themeColor="text1"/>
        </w:rPr>
        <w:t>.202</w:t>
      </w:r>
      <w:r w:rsidR="000A173D" w:rsidRPr="005A0015">
        <w:rPr>
          <w:rFonts w:ascii="Arial" w:eastAsia="Calibri" w:hAnsi="Arial" w:cs="Arial"/>
          <w:b/>
          <w:bCs/>
          <w:color w:val="000000" w:themeColor="text1"/>
        </w:rPr>
        <w:t>5</w:t>
      </w:r>
      <w:r w:rsidR="0087612E" w:rsidRPr="005A0015">
        <w:rPr>
          <w:rFonts w:ascii="Arial" w:eastAsia="Calibri" w:hAnsi="Arial" w:cs="Arial"/>
          <w:b/>
          <w:bCs/>
          <w:color w:val="000000" w:themeColor="text1"/>
        </w:rPr>
        <w:t xml:space="preserve"> r.</w:t>
      </w:r>
      <w:r w:rsidRPr="005A0015">
        <w:rPr>
          <w:rFonts w:ascii="Arial" w:eastAsia="Calibri" w:hAnsi="Arial" w:cs="Arial"/>
          <w:b/>
          <w:bCs/>
          <w:color w:val="000000" w:themeColor="text1"/>
        </w:rPr>
        <w:t>,</w:t>
      </w:r>
    </w:p>
    <w:p w14:paraId="696C9650" w14:textId="4A447DDB" w:rsidR="005B6E5A" w:rsidRPr="005A0015" w:rsidRDefault="005B6E5A" w:rsidP="005A0015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0015">
        <w:rPr>
          <w:rFonts w:ascii="Arial" w:eastAsia="Calibri" w:hAnsi="Arial" w:cs="Arial"/>
        </w:rPr>
        <w:t xml:space="preserve">miejsce składania </w:t>
      </w:r>
      <w:r w:rsidRPr="005A0015">
        <w:rPr>
          <w:rFonts w:ascii="Arial" w:eastAsia="Calibri" w:hAnsi="Arial" w:cs="Arial"/>
          <w:b/>
          <w:u w:val="single"/>
        </w:rPr>
        <w:t xml:space="preserve">ofert </w:t>
      </w:r>
      <w:r w:rsidR="00A23DB4" w:rsidRPr="005A0015">
        <w:rPr>
          <w:rFonts w:ascii="Arial" w:eastAsia="Calibri" w:hAnsi="Arial" w:cs="Arial"/>
          <w:b/>
          <w:u w:val="single"/>
        </w:rPr>
        <w:t>w formie papierowej</w:t>
      </w:r>
      <w:r w:rsidRPr="005A0015">
        <w:rPr>
          <w:rFonts w:ascii="Arial" w:eastAsia="Calibri" w:hAnsi="Arial" w:cs="Arial"/>
        </w:rPr>
        <w:t>:</w:t>
      </w:r>
    </w:p>
    <w:p w14:paraId="05CF7BB8" w14:textId="38D51B0A" w:rsidR="005B6E5A" w:rsidRPr="005A0015" w:rsidRDefault="005B6E5A" w:rsidP="005A0015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  <w:r w:rsidRPr="005A0015">
        <w:rPr>
          <w:rFonts w:ascii="Arial" w:eastAsia="Calibri" w:hAnsi="Arial" w:cs="Arial"/>
        </w:rPr>
        <w:t>Ofertę należy złożyć</w:t>
      </w:r>
      <w:r w:rsidR="00A24AB4" w:rsidRPr="005A0015">
        <w:rPr>
          <w:rFonts w:ascii="Arial" w:eastAsia="Calibri" w:hAnsi="Arial" w:cs="Arial"/>
        </w:rPr>
        <w:t xml:space="preserve"> </w:t>
      </w:r>
      <w:r w:rsidR="00166DDD" w:rsidRPr="005A0015">
        <w:rPr>
          <w:rFonts w:ascii="Arial" w:eastAsia="Calibri" w:hAnsi="Arial" w:cs="Arial"/>
        </w:rPr>
        <w:t xml:space="preserve">(osobiście lub listownie) </w:t>
      </w:r>
      <w:r w:rsidR="00A24AB4" w:rsidRPr="005A0015">
        <w:rPr>
          <w:rFonts w:ascii="Arial" w:eastAsia="Calibri" w:hAnsi="Arial" w:cs="Arial"/>
        </w:rPr>
        <w:t>w</w:t>
      </w:r>
      <w:r w:rsidRPr="005A0015">
        <w:rPr>
          <w:rFonts w:ascii="Arial" w:eastAsia="Calibri" w:hAnsi="Arial" w:cs="Arial"/>
        </w:rPr>
        <w:t xml:space="preserve"> </w:t>
      </w:r>
      <w:r w:rsidR="00166DDD" w:rsidRPr="005A0015">
        <w:rPr>
          <w:rFonts w:ascii="Arial" w:eastAsia="Calibri" w:hAnsi="Arial" w:cs="Arial"/>
        </w:rPr>
        <w:t xml:space="preserve">sekretariacie </w:t>
      </w:r>
      <w:r w:rsidRPr="005A0015">
        <w:rPr>
          <w:rFonts w:ascii="Arial" w:eastAsia="Calibri" w:hAnsi="Arial" w:cs="Arial"/>
        </w:rPr>
        <w:t>Zarząd</w:t>
      </w:r>
      <w:r w:rsidR="00166DDD" w:rsidRPr="005A0015">
        <w:rPr>
          <w:rFonts w:ascii="Arial" w:eastAsia="Calibri" w:hAnsi="Arial" w:cs="Arial"/>
        </w:rPr>
        <w:t>u</w:t>
      </w:r>
      <w:r w:rsidRPr="005A0015">
        <w:rPr>
          <w:rFonts w:ascii="Arial" w:eastAsia="Calibri" w:hAnsi="Arial" w:cs="Arial"/>
        </w:rPr>
        <w:t xml:space="preserve"> Zieleni Miejskiej w</w:t>
      </w:r>
      <w:r w:rsidR="00233AC0" w:rsidRPr="005A0015">
        <w:rPr>
          <w:rFonts w:ascii="Arial" w:eastAsia="Calibri" w:hAnsi="Arial" w:cs="Arial"/>
        </w:rPr>
        <w:t> </w:t>
      </w:r>
      <w:r w:rsidRPr="005A0015">
        <w:rPr>
          <w:rFonts w:ascii="Arial" w:eastAsia="Calibri" w:hAnsi="Arial" w:cs="Arial"/>
        </w:rPr>
        <w:t>Rzeszowie, Plac Ofiar Getta 6, 35-002 Rzeszów</w:t>
      </w:r>
      <w:r w:rsidR="0062497C" w:rsidRPr="005A0015">
        <w:rPr>
          <w:rFonts w:ascii="Arial" w:eastAsia="Calibri" w:hAnsi="Arial" w:cs="Arial"/>
        </w:rPr>
        <w:t>, w godz. pracy Urzędu: 7.30-15.30</w:t>
      </w:r>
      <w:r w:rsidR="001B3951" w:rsidRPr="005A0015">
        <w:rPr>
          <w:rFonts w:ascii="Arial" w:eastAsia="Calibri" w:hAnsi="Arial" w:cs="Arial"/>
        </w:rPr>
        <w:t>.</w:t>
      </w:r>
    </w:p>
    <w:p w14:paraId="03C9F09A" w14:textId="105EE861" w:rsidR="005B6E5A" w:rsidRPr="005A0015" w:rsidRDefault="005B6E5A" w:rsidP="005A0015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A0015">
        <w:rPr>
          <w:rFonts w:ascii="Arial" w:eastAsia="Calibri" w:hAnsi="Arial" w:cs="Arial"/>
        </w:rPr>
        <w:t xml:space="preserve">miejsce składania </w:t>
      </w:r>
      <w:r w:rsidRPr="005A0015">
        <w:rPr>
          <w:rFonts w:ascii="Arial" w:eastAsia="Calibri" w:hAnsi="Arial" w:cs="Arial"/>
          <w:b/>
          <w:u w:val="single"/>
        </w:rPr>
        <w:t xml:space="preserve">ofert w </w:t>
      </w:r>
      <w:r w:rsidR="00135DB7" w:rsidRPr="005A0015">
        <w:rPr>
          <w:rFonts w:ascii="Arial" w:eastAsia="Calibri" w:hAnsi="Arial" w:cs="Arial"/>
          <w:b/>
          <w:u w:val="single"/>
        </w:rPr>
        <w:t>postaci</w:t>
      </w:r>
      <w:r w:rsidRPr="005A0015">
        <w:rPr>
          <w:rFonts w:ascii="Arial" w:eastAsia="Calibri" w:hAnsi="Arial" w:cs="Arial"/>
          <w:b/>
          <w:u w:val="single"/>
        </w:rPr>
        <w:t xml:space="preserve"> elektronicznej</w:t>
      </w:r>
      <w:r w:rsidRPr="005A0015">
        <w:rPr>
          <w:rFonts w:ascii="Arial" w:eastAsia="Calibri" w:hAnsi="Arial" w:cs="Arial"/>
        </w:rPr>
        <w:t>:</w:t>
      </w:r>
    </w:p>
    <w:p w14:paraId="685DA525" w14:textId="40A08BA4" w:rsidR="005B6E5A" w:rsidRPr="005A0015" w:rsidRDefault="005B6E5A" w:rsidP="005A0015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  <w:r w:rsidRPr="005A0015">
        <w:rPr>
          <w:rFonts w:ascii="Arial" w:eastAsia="Calibri" w:hAnsi="Arial" w:cs="Arial"/>
        </w:rPr>
        <w:t>Ofert</w:t>
      </w:r>
      <w:r w:rsidR="005B1E31" w:rsidRPr="005A0015">
        <w:rPr>
          <w:rFonts w:ascii="Arial" w:eastAsia="Calibri" w:hAnsi="Arial" w:cs="Arial"/>
        </w:rPr>
        <w:t>ę</w:t>
      </w:r>
      <w:r w:rsidRPr="005A0015">
        <w:rPr>
          <w:rFonts w:ascii="Arial" w:eastAsia="Calibri" w:hAnsi="Arial" w:cs="Arial"/>
        </w:rPr>
        <w:t xml:space="preserve"> należy przesłać na adres </w:t>
      </w:r>
      <w:r w:rsidR="00524AB3" w:rsidRPr="005A0015">
        <w:rPr>
          <w:rFonts w:ascii="Arial" w:eastAsia="Calibri" w:hAnsi="Arial" w:cs="Arial"/>
        </w:rPr>
        <w:t>sekretariat@zzm.erzeszow.pl</w:t>
      </w:r>
      <w:r w:rsidR="00264CC7" w:rsidRPr="005A0015">
        <w:rPr>
          <w:rFonts w:ascii="Arial" w:eastAsia="Calibri" w:hAnsi="Arial" w:cs="Arial"/>
        </w:rPr>
        <w:t xml:space="preserve">, przy czym </w:t>
      </w:r>
      <w:r w:rsidR="005B1E31" w:rsidRPr="005A0015">
        <w:rPr>
          <w:rFonts w:ascii="Arial" w:eastAsia="Calibri" w:hAnsi="Arial" w:cs="Arial"/>
        </w:rPr>
        <w:t>jej</w:t>
      </w:r>
      <w:r w:rsidR="00264CC7" w:rsidRPr="005A0015">
        <w:rPr>
          <w:rFonts w:ascii="Arial" w:eastAsia="Calibri" w:hAnsi="Arial" w:cs="Arial"/>
        </w:rPr>
        <w:t xml:space="preserve"> wydruk nastąpi dopiero w </w:t>
      </w:r>
      <w:r w:rsidR="001B3951" w:rsidRPr="005A0015">
        <w:rPr>
          <w:rFonts w:ascii="Arial" w:eastAsia="Calibri" w:hAnsi="Arial" w:cs="Arial"/>
        </w:rPr>
        <w:t>terminie</w:t>
      </w:r>
      <w:r w:rsidR="00264CC7" w:rsidRPr="005A0015">
        <w:rPr>
          <w:rFonts w:ascii="Arial" w:eastAsia="Calibri" w:hAnsi="Arial" w:cs="Arial"/>
        </w:rPr>
        <w:t xml:space="preserve"> otwarcia ofert. </w:t>
      </w:r>
      <w:r w:rsidRPr="005A0015">
        <w:rPr>
          <w:rFonts w:ascii="Arial" w:eastAsia="Calibri" w:hAnsi="Arial" w:cs="Arial"/>
        </w:rPr>
        <w:t>Pojemność wiadomości z</w:t>
      </w:r>
      <w:r w:rsidR="000A173D" w:rsidRPr="005A0015">
        <w:rPr>
          <w:rFonts w:ascii="Arial" w:eastAsia="Calibri" w:hAnsi="Arial" w:cs="Arial"/>
        </w:rPr>
        <w:t> </w:t>
      </w:r>
      <w:r w:rsidRPr="005A0015">
        <w:rPr>
          <w:rFonts w:ascii="Arial" w:eastAsia="Calibri" w:hAnsi="Arial" w:cs="Arial"/>
        </w:rPr>
        <w:t xml:space="preserve">ofertą nie może przekroczyć </w:t>
      </w:r>
      <w:r w:rsidR="006C60D8" w:rsidRPr="005A0015">
        <w:rPr>
          <w:rFonts w:ascii="Arial" w:eastAsia="Calibri" w:hAnsi="Arial" w:cs="Arial"/>
        </w:rPr>
        <w:t>1</w:t>
      </w:r>
      <w:r w:rsidRPr="005A0015">
        <w:rPr>
          <w:rFonts w:ascii="Arial" w:eastAsia="Calibri" w:hAnsi="Arial" w:cs="Arial"/>
        </w:rPr>
        <w:t>0 MB.</w:t>
      </w:r>
    </w:p>
    <w:p w14:paraId="0CB7573E" w14:textId="77777777" w:rsidR="00C34014" w:rsidRPr="005A0015" w:rsidRDefault="00C34014" w:rsidP="005A0015">
      <w:pPr>
        <w:pStyle w:val="Akapitzlist"/>
        <w:spacing w:line="360" w:lineRule="auto"/>
        <w:ind w:left="567"/>
        <w:jc w:val="both"/>
        <w:rPr>
          <w:rFonts w:ascii="Arial" w:hAnsi="Arial" w:cs="Arial"/>
          <w:b/>
        </w:rPr>
      </w:pPr>
    </w:p>
    <w:p w14:paraId="1325AEAD" w14:textId="32AAB85E" w:rsidR="00842CF8" w:rsidRPr="005A0015" w:rsidRDefault="00B533DD" w:rsidP="005A0015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bCs/>
        </w:rPr>
      </w:pPr>
      <w:r w:rsidRPr="005A0015">
        <w:rPr>
          <w:rFonts w:ascii="Arial" w:hAnsi="Arial" w:cs="Arial"/>
          <w:b/>
        </w:rPr>
        <w:t>Termin związania ofertą</w:t>
      </w:r>
      <w:r w:rsidR="00842CF8" w:rsidRPr="005A0015">
        <w:rPr>
          <w:rFonts w:ascii="Arial" w:hAnsi="Arial" w:cs="Arial"/>
          <w:b/>
        </w:rPr>
        <w:t xml:space="preserve">: </w:t>
      </w:r>
      <w:r w:rsidR="00842CF8" w:rsidRPr="005A0015">
        <w:rPr>
          <w:rFonts w:ascii="Arial" w:hAnsi="Arial" w:cs="Arial"/>
          <w:bCs/>
        </w:rPr>
        <w:t>30 dni.</w:t>
      </w:r>
    </w:p>
    <w:p w14:paraId="469D19F1" w14:textId="77777777" w:rsidR="00D07614" w:rsidRPr="005A0015" w:rsidRDefault="00D07614" w:rsidP="005A0015">
      <w:pPr>
        <w:pStyle w:val="Akapitzlist"/>
        <w:spacing w:after="160" w:line="360" w:lineRule="auto"/>
        <w:ind w:left="426"/>
        <w:jc w:val="both"/>
        <w:rPr>
          <w:rFonts w:ascii="Arial" w:hAnsi="Arial" w:cs="Arial"/>
          <w:b/>
        </w:rPr>
      </w:pPr>
    </w:p>
    <w:p w14:paraId="2490AFBB" w14:textId="162C29EE" w:rsidR="00B533DD" w:rsidRPr="005A0015" w:rsidRDefault="00A24AB4" w:rsidP="005A0015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A0015">
        <w:rPr>
          <w:rFonts w:ascii="Arial" w:hAnsi="Arial" w:cs="Arial"/>
          <w:b/>
          <w:bCs/>
        </w:rPr>
        <w:t>Informacje dotyczące wyniku postępowania</w:t>
      </w:r>
    </w:p>
    <w:p w14:paraId="78B59FCF" w14:textId="2AD8C4D6" w:rsidR="00A24AB4" w:rsidRPr="005A0015" w:rsidRDefault="00A24AB4" w:rsidP="005A0015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5A0015">
        <w:rPr>
          <w:rFonts w:ascii="Arial" w:eastAsia="Times New Roman" w:hAnsi="Arial" w:cs="Arial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5A0015">
        <w:rPr>
          <w:rFonts w:ascii="Arial" w:hAnsi="Arial" w:cs="Arial"/>
        </w:rPr>
        <w:t xml:space="preserve"> </w:t>
      </w:r>
    </w:p>
    <w:p w14:paraId="158EA540" w14:textId="77777777" w:rsidR="00C46358" w:rsidRPr="005A0015" w:rsidRDefault="00C46358" w:rsidP="005A0015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3D8531BD" w14:textId="77777777" w:rsidR="00166DDD" w:rsidRPr="005A0015" w:rsidRDefault="00C46358" w:rsidP="005A0015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A0015">
        <w:rPr>
          <w:rFonts w:ascii="Arial" w:hAnsi="Arial" w:cs="Arial"/>
          <w:b/>
          <w:bCs/>
        </w:rPr>
        <w:lastRenderedPageBreak/>
        <w:t xml:space="preserve">Osoba do kontaktu: </w:t>
      </w:r>
    </w:p>
    <w:p w14:paraId="084B30AF" w14:textId="4FDAB01E" w:rsidR="00C46358" w:rsidRPr="005A0015" w:rsidRDefault="00193B21" w:rsidP="005A0015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>Karolina Przybyło</w:t>
      </w:r>
      <w:r w:rsidR="00166DDD" w:rsidRPr="005A0015">
        <w:rPr>
          <w:rFonts w:ascii="Arial" w:hAnsi="Arial" w:cs="Arial"/>
        </w:rPr>
        <w:t xml:space="preserve"> </w:t>
      </w:r>
      <w:r w:rsidR="00C46358" w:rsidRPr="005A0015">
        <w:rPr>
          <w:rFonts w:ascii="Arial" w:hAnsi="Arial" w:cs="Arial"/>
        </w:rPr>
        <w:t>tel</w:t>
      </w:r>
      <w:r w:rsidRPr="005A0015">
        <w:rPr>
          <w:rFonts w:ascii="Arial" w:hAnsi="Arial" w:cs="Arial"/>
        </w:rPr>
        <w:t xml:space="preserve">. 17 748-37-49 </w:t>
      </w:r>
      <w:r w:rsidR="00C46358" w:rsidRPr="005A0015">
        <w:rPr>
          <w:rFonts w:ascii="Arial" w:hAnsi="Arial" w:cs="Arial"/>
        </w:rPr>
        <w:t>e-mail:</w:t>
      </w:r>
      <w:r w:rsidRPr="005A0015">
        <w:rPr>
          <w:rFonts w:ascii="Arial" w:hAnsi="Arial" w:cs="Arial"/>
        </w:rPr>
        <w:t xml:space="preserve"> kprzybylo@zzm.erzeszow.pl.</w:t>
      </w:r>
    </w:p>
    <w:p w14:paraId="5DB2662F" w14:textId="77777777" w:rsidR="00B533DD" w:rsidRPr="005A0015" w:rsidRDefault="00B533DD" w:rsidP="005A0015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43BC102" w14:textId="77777777" w:rsidR="00FF4623" w:rsidRPr="005A0015" w:rsidRDefault="00FF4623" w:rsidP="005A001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5A0015">
        <w:rPr>
          <w:rFonts w:ascii="Arial" w:hAnsi="Arial" w:cs="Arial"/>
          <w:b/>
          <w:bCs/>
        </w:rPr>
        <w:t>Dodatkowe informacje, zgodnie z Regulaminem udzielania zamówień publicznych, których wartość nie przekracza kwoty 130 000,00 zł</w:t>
      </w:r>
    </w:p>
    <w:p w14:paraId="236836C1" w14:textId="77777777" w:rsidR="00FF4623" w:rsidRPr="005A0015" w:rsidRDefault="00FF4623" w:rsidP="005A0015">
      <w:pPr>
        <w:numPr>
          <w:ilvl w:val="0"/>
          <w:numId w:val="29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bCs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70095976" w14:textId="77777777" w:rsidR="00FF4623" w:rsidRPr="005A0015" w:rsidRDefault="00FF4623" w:rsidP="005A0015">
      <w:pPr>
        <w:numPr>
          <w:ilvl w:val="0"/>
          <w:numId w:val="29"/>
        </w:numPr>
        <w:spacing w:before="40" w:after="40" w:line="360" w:lineRule="auto"/>
        <w:ind w:left="709" w:hanging="284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31B9EB6B" w14:textId="77777777" w:rsidR="00FF4623" w:rsidRPr="005A0015" w:rsidRDefault="00FF4623" w:rsidP="005A0015">
      <w:pPr>
        <w:numPr>
          <w:ilvl w:val="0"/>
          <w:numId w:val="29"/>
        </w:numPr>
        <w:spacing w:before="40" w:after="40" w:line="360" w:lineRule="auto"/>
        <w:ind w:left="709" w:hanging="284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448942E9" w14:textId="77777777" w:rsidR="00FF4623" w:rsidRPr="005A0015" w:rsidRDefault="00FF4623" w:rsidP="005A0015">
      <w:pPr>
        <w:numPr>
          <w:ilvl w:val="0"/>
          <w:numId w:val="29"/>
        </w:numPr>
        <w:spacing w:before="40" w:after="40" w:line="360" w:lineRule="auto"/>
        <w:ind w:left="709" w:hanging="284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Zamawiający może ponadto odrzucić ofertę, jeżeli:</w:t>
      </w:r>
    </w:p>
    <w:p w14:paraId="60D8B2B8" w14:textId="77777777" w:rsidR="00FF4623" w:rsidRPr="005A0015" w:rsidRDefault="00FF4623" w:rsidP="005A0015">
      <w:pPr>
        <w:numPr>
          <w:ilvl w:val="1"/>
          <w:numId w:val="29"/>
        </w:numPr>
        <w:spacing w:before="40" w:after="4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jej treść nie odpowiada warunkom zamówienia, w szczególności ze względu na jej niezgodność z opisem przedmiotu zamówienia,</w:t>
      </w:r>
    </w:p>
    <w:p w14:paraId="744D2105" w14:textId="77777777" w:rsidR="00FF4623" w:rsidRPr="005A0015" w:rsidRDefault="00FF4623" w:rsidP="005A0015">
      <w:pPr>
        <w:numPr>
          <w:ilvl w:val="1"/>
          <w:numId w:val="29"/>
        </w:numPr>
        <w:spacing w:before="40" w:after="4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jej złożenie stanowi czyn nieuczciwej konkurencji w rozumieniu przepisów o zwalczaniu nieuczciwej konkurencji,</w:t>
      </w:r>
    </w:p>
    <w:p w14:paraId="4DF8B766" w14:textId="77777777" w:rsidR="00FF4623" w:rsidRPr="005A0015" w:rsidRDefault="00FF4623" w:rsidP="005A0015">
      <w:pPr>
        <w:numPr>
          <w:ilvl w:val="1"/>
          <w:numId w:val="29"/>
        </w:numPr>
        <w:tabs>
          <w:tab w:val="num" w:pos="1134"/>
        </w:tabs>
        <w:spacing w:before="40" w:after="40" w:line="36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wykonawca w terminie wskazanym w wezwaniu, o którym mowa w pkt. 1, nie przedłożył właściwych dokumentów/oświadczeń lub nie złożył stosownych wyjaśnień.</w:t>
      </w:r>
    </w:p>
    <w:p w14:paraId="59A0A430" w14:textId="53C4998D" w:rsidR="00FF4623" w:rsidRPr="005A0015" w:rsidRDefault="00FF4623" w:rsidP="005A0015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Arial" w:hAnsi="Arial" w:cs="Arial"/>
          <w:iCs/>
        </w:rPr>
      </w:pPr>
      <w:r w:rsidRPr="005A0015">
        <w:rPr>
          <w:rFonts w:ascii="Arial" w:hAnsi="Arial" w:cs="Arial"/>
          <w:iCs/>
        </w:rPr>
        <w:t>Zamawiający, na podstawie art. 7 ust. 1 i ust. 9 ustawy o szczególnych rozwiązaniach w zakresie przeciwdziałania wspieraniu agresji na Ukrainę oraz służących ochronie bezpieczeństwa narodowego, zwanej dalej ustawą o szczególnych  rozwiązaniach  […], wykluczy wykonawcę z postępowania w przypadku wystąpienia którejkolwiek z określonych w niej przesłanek, tj.:</w:t>
      </w:r>
    </w:p>
    <w:p w14:paraId="02C7A101" w14:textId="14AC93F6" w:rsidR="00FF4623" w:rsidRPr="005A0015" w:rsidRDefault="00FF4623" w:rsidP="005A0015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Arial" w:hAnsi="Arial" w:cs="Arial"/>
          <w:iCs/>
        </w:rPr>
      </w:pPr>
      <w:r w:rsidRPr="005A0015">
        <w:rPr>
          <w:rFonts w:ascii="Arial" w:hAnsi="Arial" w:cs="Arial"/>
          <w:iCs/>
        </w:rPr>
        <w:t xml:space="preserve">wykonawcę wymienionego w wykazach określonych w rozporządzeniu 765/2006 i rozporządzeniu 269/2014 albo wpisanego na listę na podstawie decyzji w sprawie </w:t>
      </w:r>
      <w:r w:rsidRPr="005A0015">
        <w:rPr>
          <w:rFonts w:ascii="Arial" w:hAnsi="Arial" w:cs="Arial"/>
          <w:iCs/>
        </w:rPr>
        <w:lastRenderedPageBreak/>
        <w:t>wpisu na listę rozstrzygającej o zastosowaniu środka, o którym mowa w art. 1 pkt 3 ustawy o szczególnych rozwiązaniach […];</w:t>
      </w:r>
    </w:p>
    <w:p w14:paraId="3F78557E" w14:textId="41814C45" w:rsidR="00FF4623" w:rsidRPr="005A0015" w:rsidRDefault="00FF4623" w:rsidP="005A0015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Arial" w:hAnsi="Arial" w:cs="Arial"/>
          <w:iCs/>
        </w:rPr>
      </w:pPr>
      <w:r w:rsidRPr="005A0015">
        <w:rPr>
          <w:rFonts w:ascii="Arial" w:hAnsi="Arial" w:cs="Arial"/>
          <w:iCs/>
        </w:rPr>
        <w:t xml:space="preserve">wykonawcę, którego beneficjentem rzeczywistym w rozumieniu ustawy z 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</w:t>
      </w:r>
      <w:r w:rsidRPr="005A0015">
        <w:rPr>
          <w:rFonts w:ascii="Arial" w:hAnsi="Arial" w:cs="Arial"/>
        </w:rPr>
        <w:t>o szczególnych</w:t>
      </w:r>
      <w:r w:rsidRPr="005A0015">
        <w:rPr>
          <w:rFonts w:ascii="Arial" w:hAnsi="Arial" w:cs="Arial"/>
          <w:iCs/>
        </w:rPr>
        <w:t xml:space="preserve"> rozwiązaniach […];</w:t>
      </w:r>
    </w:p>
    <w:p w14:paraId="06748A1D" w14:textId="244C1B54" w:rsidR="00FF4623" w:rsidRPr="005A0015" w:rsidRDefault="00FF4623" w:rsidP="005A0015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Arial" w:hAnsi="Arial" w:cs="Arial"/>
          <w:iCs/>
        </w:rPr>
      </w:pPr>
      <w:r w:rsidRPr="005A0015">
        <w:rPr>
          <w:rFonts w:ascii="Arial" w:hAnsi="Arial" w:cs="Arial"/>
          <w:iCs/>
        </w:rPr>
        <w:t>wykonawcę, którego jednostką dominującą w rozumieniu art. 3 ust. 1 pkt 37 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3FE31BA7" w14:textId="77777777" w:rsidR="00FF4623" w:rsidRPr="005A0015" w:rsidRDefault="00FF4623" w:rsidP="005A0015">
      <w:pPr>
        <w:pStyle w:val="Akapitzlist"/>
        <w:spacing w:after="0" w:line="360" w:lineRule="auto"/>
        <w:ind w:left="709"/>
        <w:jc w:val="both"/>
        <w:rPr>
          <w:rFonts w:ascii="Arial" w:hAnsi="Arial" w:cs="Arial"/>
          <w:color w:val="FF0000"/>
        </w:rPr>
      </w:pPr>
      <w:r w:rsidRPr="005A0015">
        <w:rPr>
          <w:rFonts w:ascii="Arial" w:hAnsi="Arial" w:cs="Arial"/>
          <w:iCs/>
        </w:rPr>
        <w:t>W celu potwierdzenia braku podstaw wykluczenia wykonawcy z udziału w postępowaniu o udzielenie zamówienia, o których mowa powyżej, wykonawca wraz z ofertą złoży oświadczenie zgodnie ze wzorem stanowiącym załącznik nr 3 do zapytania ofertowego.</w:t>
      </w:r>
    </w:p>
    <w:p w14:paraId="06A8BA73" w14:textId="77777777" w:rsidR="00FF4623" w:rsidRPr="005A0015" w:rsidRDefault="00FF4623" w:rsidP="005A0015">
      <w:pPr>
        <w:pStyle w:val="Akapitzlist"/>
        <w:numPr>
          <w:ilvl w:val="0"/>
          <w:numId w:val="29"/>
        </w:numPr>
        <w:spacing w:line="360" w:lineRule="auto"/>
        <w:ind w:left="709" w:hanging="426"/>
        <w:jc w:val="both"/>
        <w:rPr>
          <w:rFonts w:ascii="Arial" w:hAnsi="Arial" w:cs="Arial"/>
          <w:lang w:val="pl"/>
        </w:rPr>
      </w:pPr>
      <w:r w:rsidRPr="005A0015">
        <w:rPr>
          <w:rFonts w:ascii="Arial" w:hAnsi="Arial" w:cs="Arial"/>
          <w:lang w:val="pl"/>
        </w:rPr>
        <w:t>Zamawiający unieważnia postępowanie, jeżeli:</w:t>
      </w:r>
    </w:p>
    <w:p w14:paraId="12058D05" w14:textId="77777777" w:rsidR="00FF4623" w:rsidRPr="005A0015" w:rsidRDefault="00FF4623" w:rsidP="005A0015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lang w:val="pl"/>
        </w:rPr>
      </w:pPr>
      <w:r w:rsidRPr="005A0015">
        <w:rPr>
          <w:rFonts w:ascii="Arial" w:hAnsi="Arial" w:cs="Arial"/>
          <w:lang w:val="pl"/>
        </w:rPr>
        <w:t>nie wpłynie żadna oferta lub żadna z ofert nie spełni warunków postępowania;</w:t>
      </w:r>
    </w:p>
    <w:p w14:paraId="79FFB7FA" w14:textId="77777777" w:rsidR="00FF4623" w:rsidRPr="005A0015" w:rsidRDefault="00FF4623" w:rsidP="005A0015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lang w:val="pl"/>
        </w:rPr>
      </w:pPr>
      <w:r w:rsidRPr="005A0015">
        <w:rPr>
          <w:rFonts w:ascii="Arial" w:hAnsi="Arial" w:cs="Arial"/>
          <w:lang w:val="pl"/>
        </w:rPr>
        <w:t>cena najkorzystniejszej oferty przekroczy kwotę, jaką Zamawiający może przeznaczyć na sfinansowanie zamówienia;</w:t>
      </w:r>
    </w:p>
    <w:p w14:paraId="6241F6BE" w14:textId="77777777" w:rsidR="00FF4623" w:rsidRPr="005A0015" w:rsidRDefault="00FF4623" w:rsidP="005A0015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lang w:val="pl"/>
        </w:rPr>
      </w:pPr>
      <w:r w:rsidRPr="005A0015">
        <w:rPr>
          <w:rFonts w:ascii="Arial" w:hAnsi="Arial" w:cs="Arial"/>
          <w:lang w:val="pl"/>
        </w:rPr>
        <w:t>wystąpi zmiana okoliczności powodująca, że realizacja zamówienia jest niecelowa;</w:t>
      </w:r>
    </w:p>
    <w:p w14:paraId="17A3B9DB" w14:textId="7FD36BA4" w:rsidR="00FF4623" w:rsidRPr="005A0015" w:rsidRDefault="00FF4623" w:rsidP="005A0015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Arial" w:hAnsi="Arial" w:cs="Arial"/>
          <w:u w:val="single"/>
          <w:lang w:val="pl"/>
        </w:rPr>
      </w:pPr>
      <w:r w:rsidRPr="005A0015">
        <w:rPr>
          <w:rFonts w:ascii="Arial" w:hAnsi="Arial" w:cs="Arial"/>
          <w:lang w:val="pl"/>
        </w:rPr>
        <w:t>zapytanie obarczone będzie wadą uniemożliwiającą zawarcie ważnej umowy.</w:t>
      </w:r>
    </w:p>
    <w:p w14:paraId="16C31400" w14:textId="77777777" w:rsidR="000A173D" w:rsidRPr="005A0015" w:rsidRDefault="000A173D" w:rsidP="005A0015">
      <w:pPr>
        <w:pStyle w:val="Akapitzlist"/>
        <w:spacing w:line="360" w:lineRule="auto"/>
        <w:ind w:left="1134"/>
        <w:jc w:val="both"/>
        <w:rPr>
          <w:rFonts w:ascii="Arial" w:hAnsi="Arial" w:cs="Arial"/>
          <w:u w:val="single"/>
          <w:lang w:val="pl"/>
        </w:rPr>
      </w:pPr>
    </w:p>
    <w:p w14:paraId="535C3782" w14:textId="77777777" w:rsidR="007933EE" w:rsidRPr="005A0015" w:rsidRDefault="007933EE" w:rsidP="005A0015">
      <w:pPr>
        <w:pStyle w:val="Akapitzlist"/>
        <w:spacing w:line="360" w:lineRule="auto"/>
        <w:ind w:left="1134"/>
        <w:jc w:val="both"/>
        <w:rPr>
          <w:rFonts w:ascii="Arial" w:hAnsi="Arial" w:cs="Arial"/>
          <w:u w:val="single"/>
          <w:lang w:val="pl"/>
        </w:rPr>
      </w:pPr>
    </w:p>
    <w:p w14:paraId="2EE767CF" w14:textId="77777777" w:rsidR="007933EE" w:rsidRPr="00CD5F3A" w:rsidRDefault="007933EE" w:rsidP="00CD5F3A">
      <w:pPr>
        <w:spacing w:line="360" w:lineRule="auto"/>
        <w:jc w:val="both"/>
        <w:rPr>
          <w:rFonts w:ascii="Arial" w:hAnsi="Arial" w:cs="Arial"/>
          <w:u w:val="single"/>
          <w:lang w:val="pl"/>
        </w:rPr>
      </w:pPr>
    </w:p>
    <w:p w14:paraId="13935056" w14:textId="2B584B5C" w:rsidR="00A81039" w:rsidRPr="005A0015" w:rsidRDefault="005A2D1B" w:rsidP="005A0015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>Załączniki</w:t>
      </w:r>
      <w:r w:rsidR="00A81039" w:rsidRPr="005A0015">
        <w:rPr>
          <w:rFonts w:ascii="Arial" w:hAnsi="Arial" w:cs="Arial"/>
        </w:rPr>
        <w:t>:</w:t>
      </w:r>
    </w:p>
    <w:p w14:paraId="11AE3849" w14:textId="6BC1E3EB" w:rsidR="005A2D1B" w:rsidRPr="005A0015" w:rsidRDefault="005A2D1B" w:rsidP="005A001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>Formularz oferta</w:t>
      </w:r>
      <w:r w:rsidR="00C26429" w:rsidRPr="005A0015">
        <w:rPr>
          <w:rFonts w:ascii="Arial" w:hAnsi="Arial" w:cs="Arial"/>
        </w:rPr>
        <w:t>;</w:t>
      </w:r>
    </w:p>
    <w:p w14:paraId="49731A86" w14:textId="0851A49D" w:rsidR="005A2D1B" w:rsidRPr="005A0015" w:rsidRDefault="005A2D1B" w:rsidP="005A001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>Projekt umowy</w:t>
      </w:r>
      <w:r w:rsidR="00C26429" w:rsidRPr="005A0015">
        <w:rPr>
          <w:rFonts w:ascii="Arial" w:hAnsi="Arial" w:cs="Arial"/>
        </w:rPr>
        <w:t>;</w:t>
      </w:r>
    </w:p>
    <w:p w14:paraId="3C2F62AF" w14:textId="72BC4A2D" w:rsidR="005A2D1B" w:rsidRPr="005A0015" w:rsidRDefault="00876D9C" w:rsidP="005A001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5A0015">
        <w:rPr>
          <w:rFonts w:ascii="Arial" w:hAnsi="Arial" w:cs="Arial"/>
        </w:rPr>
        <w:t>Oświadczenie</w:t>
      </w:r>
      <w:r w:rsidR="00C26429" w:rsidRPr="005A0015">
        <w:rPr>
          <w:rFonts w:ascii="Arial" w:hAnsi="Arial" w:cs="Arial"/>
        </w:rPr>
        <w:t>.</w:t>
      </w:r>
    </w:p>
    <w:bookmarkEnd w:id="0"/>
    <w:p w14:paraId="22214E25" w14:textId="77777777" w:rsidR="00DC7A12" w:rsidRPr="005A0015" w:rsidRDefault="00DC7A12" w:rsidP="005A0015">
      <w:pPr>
        <w:spacing w:line="360" w:lineRule="auto"/>
        <w:rPr>
          <w:rFonts w:ascii="Arial" w:hAnsi="Arial" w:cs="Arial"/>
          <w:b/>
        </w:rPr>
      </w:pPr>
      <w:r w:rsidRPr="005A0015">
        <w:rPr>
          <w:rFonts w:ascii="Arial" w:hAnsi="Arial" w:cs="Arial"/>
          <w:b/>
        </w:rPr>
        <w:br w:type="page"/>
      </w:r>
    </w:p>
    <w:p w14:paraId="158686DF" w14:textId="77777777" w:rsidR="005B1E31" w:rsidRPr="005A0015" w:rsidRDefault="005B1E31" w:rsidP="005A0015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5A0015">
        <w:rPr>
          <w:rFonts w:ascii="Arial" w:eastAsia="Calibri" w:hAnsi="Arial" w:cs="Arial"/>
          <w:b/>
        </w:rPr>
        <w:lastRenderedPageBreak/>
        <w:t>Klauzula informacyjna z art. 13 RODO do zastosowania przez Zamawiając</w:t>
      </w:r>
      <w:r w:rsidRPr="005A0015">
        <w:rPr>
          <w:rFonts w:ascii="Arial" w:eastAsia="Calibri" w:hAnsi="Arial" w:cs="Arial"/>
          <w:b/>
          <w:color w:val="000000" w:themeColor="text1"/>
        </w:rPr>
        <w:t>ego</w:t>
      </w:r>
      <w:r w:rsidRPr="005A0015">
        <w:rPr>
          <w:rFonts w:ascii="Arial" w:eastAsia="Calibri" w:hAnsi="Arial" w:cs="Arial"/>
          <w:b/>
        </w:rPr>
        <w:t xml:space="preserve"> </w:t>
      </w:r>
      <w:r w:rsidRPr="005A0015">
        <w:rPr>
          <w:rFonts w:ascii="Arial" w:eastAsia="Calibri" w:hAnsi="Arial" w:cs="Arial"/>
          <w:b/>
        </w:rPr>
        <w:br/>
        <w:t xml:space="preserve">w celu związanym z postępowaniem o udzielenie zamówienia publicznego, </w:t>
      </w:r>
      <w:r w:rsidRPr="005A0015">
        <w:rPr>
          <w:rFonts w:ascii="Arial" w:eastAsia="Calibri" w:hAnsi="Arial" w:cs="Arial"/>
          <w:b/>
        </w:rPr>
        <w:br/>
        <w:t>którego wartość nie przekracza kwoty 130 000 zł netto</w:t>
      </w:r>
    </w:p>
    <w:p w14:paraId="64F0C7EA" w14:textId="77777777" w:rsidR="005B1E31" w:rsidRPr="005A0015" w:rsidRDefault="005B1E31" w:rsidP="005A0015">
      <w:pPr>
        <w:spacing w:after="0" w:line="360" w:lineRule="auto"/>
        <w:jc w:val="both"/>
        <w:rPr>
          <w:rFonts w:ascii="Arial" w:eastAsia="Calibri" w:hAnsi="Arial" w:cs="Arial"/>
        </w:rPr>
      </w:pPr>
    </w:p>
    <w:p w14:paraId="043250FA" w14:textId="77777777" w:rsidR="005B1E31" w:rsidRPr="005A0015" w:rsidRDefault="005B1E31" w:rsidP="005A001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5928B1" w14:textId="2E32FE87" w:rsidR="005B1E31" w:rsidRPr="005A0015" w:rsidRDefault="005B1E31" w:rsidP="005A001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Zgodnie z art. 13 ust. 1 i 2 </w:t>
      </w:r>
      <w:r w:rsidRPr="005A0015">
        <w:rPr>
          <w:rFonts w:ascii="Arial" w:eastAsia="Calibri" w:hAnsi="Arial" w:cs="Arial"/>
        </w:rPr>
        <w:t>rozporządzenia Parlamentu Europejskiego i Rady (UE) 2016/679 z dnia 27 kwietnia 2016 r. w sprawie ochrony osób fizycznych w związku z przetwarzaniem danych osobowych i</w:t>
      </w:r>
      <w:r w:rsidR="00831682" w:rsidRPr="005A0015">
        <w:rPr>
          <w:rFonts w:ascii="Arial" w:eastAsia="Calibri" w:hAnsi="Arial" w:cs="Arial"/>
        </w:rPr>
        <w:t> </w:t>
      </w:r>
      <w:r w:rsidRPr="005A0015">
        <w:rPr>
          <w:rFonts w:ascii="Arial" w:eastAsia="Calibri" w:hAnsi="Arial" w:cs="Arial"/>
        </w:rPr>
        <w:t xml:space="preserve">w sprawie swobodnego przepływu takich danych oraz uchylenia dyrektywy 95/46/WE (ogólne rozporządzenie o ochronie danych) (Dz. Urz. UE L 119 z 04.05.2016, str. 1), </w:t>
      </w:r>
      <w:r w:rsidRPr="005A0015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0C7AC5AD" w14:textId="2881B67A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Administratorem Pani/Pana danych osobowych jest Zarząd Zieleni Miejskiej (ZZM), Plac Ofiar Getta 6, 35-002 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>Rzeszów, sekretariat@zzm.erzeszow.pl</w:t>
      </w:r>
    </w:p>
    <w:p w14:paraId="5CFE3A3D" w14:textId="1A66E9B8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Inspektor Ochrony Danych administratora – 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>kontakt w sprawach związanych z</w:t>
      </w:r>
      <w:r w:rsidR="000A173D" w:rsidRPr="005A001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 xml:space="preserve">przetwarzaniem danych osobowych poprzez adres e-mail: </w:t>
      </w:r>
      <w:hyperlink r:id="rId7" w:history="1">
        <w:r w:rsidRPr="005A0015">
          <w:rPr>
            <w:rFonts w:ascii="Arial" w:eastAsia="Times New Roman" w:hAnsi="Arial" w:cs="Arial"/>
            <w:color w:val="000000" w:themeColor="text1"/>
            <w:u w:val="single"/>
            <w:lang w:eastAsia="pl-PL"/>
          </w:rPr>
          <w:t>iod4@erzeszow.pl</w:t>
        </w:r>
      </w:hyperlink>
      <w:r w:rsidRPr="005A0015">
        <w:rPr>
          <w:rFonts w:ascii="Arial" w:eastAsia="Times New Roman" w:hAnsi="Arial" w:cs="Arial"/>
          <w:color w:val="000000" w:themeColor="text1"/>
          <w:lang w:eastAsia="pl-PL"/>
        </w:rPr>
        <w:t xml:space="preserve"> lub poprzez adres administratora</w:t>
      </w:r>
      <w:r w:rsidRPr="005A0015">
        <w:rPr>
          <w:rFonts w:ascii="Arial" w:eastAsia="Times New Roman" w:hAnsi="Arial" w:cs="Arial"/>
          <w:lang w:eastAsia="pl-PL"/>
        </w:rPr>
        <w:t>.</w:t>
      </w:r>
    </w:p>
    <w:p w14:paraId="200D1F70" w14:textId="213FD2AB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Pani/Pana dane osobowe przetwarzane będą 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>w celu prowadzenia postępowania o udzielenie zamówienia publicznego oraz zawarcia i realizacji umowy na podstawie art. 6 ust. 1 lit. c</w:t>
      </w:r>
      <w:r w:rsidRPr="005A0015">
        <w:rPr>
          <w:rFonts w:ascii="Arial" w:eastAsia="Times New Roman" w:hAnsi="Arial" w:cs="Arial"/>
          <w:i/>
          <w:color w:val="000000" w:themeColor="text1"/>
          <w:lang w:eastAsia="pl-PL"/>
        </w:rPr>
        <w:t xml:space="preserve"> 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 xml:space="preserve">RODO </w:t>
      </w:r>
      <w:r w:rsidRPr="005A0015">
        <w:rPr>
          <w:rFonts w:ascii="Arial" w:eastAsia="Calibri" w:hAnsi="Arial" w:cs="Arial"/>
          <w:color w:val="000000" w:themeColor="text1"/>
        </w:rPr>
        <w:t>w</w:t>
      </w:r>
      <w:r w:rsidR="00831682" w:rsidRPr="005A0015">
        <w:rPr>
          <w:rFonts w:ascii="Arial" w:eastAsia="Calibri" w:hAnsi="Arial" w:cs="Arial"/>
          <w:color w:val="000000" w:themeColor="text1"/>
        </w:rPr>
        <w:t> </w:t>
      </w:r>
      <w:r w:rsidRPr="005A0015">
        <w:rPr>
          <w:rFonts w:ascii="Arial" w:eastAsia="Calibri" w:hAnsi="Arial" w:cs="Arial"/>
          <w:color w:val="000000" w:themeColor="text1"/>
        </w:rPr>
        <w:t xml:space="preserve">związku z ustawą z dnia 27 sierpnia 2009 r. o finansach publicznych i regulaminem zamówień publicznych w ZZM, których wartość nie przekracza kwoty 130 000 zł netto oraz na podstawie art. 6 ust. 1 lit. b RODO. </w:t>
      </w:r>
    </w:p>
    <w:p w14:paraId="327BC708" w14:textId="55290532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Odbiorcami Pani/Pana danych osobowych będą podmioty uprawnione na podstawie przepisów prawa lub umowy powierzenia danych osobowych.</w:t>
      </w:r>
      <w:r w:rsidRPr="005A0015">
        <w:rPr>
          <w:rFonts w:ascii="Arial" w:eastAsia="Calibri" w:hAnsi="Arial" w:cs="Arial"/>
          <w:color w:val="C00000"/>
        </w:rPr>
        <w:t xml:space="preserve"> </w:t>
      </w:r>
      <w:r w:rsidRPr="005A0015">
        <w:rPr>
          <w:rFonts w:ascii="Arial" w:eastAsia="Calibri" w:hAnsi="Arial" w:cs="Arial"/>
          <w:color w:val="000000" w:themeColor="text1"/>
        </w:rPr>
        <w:t>Istnieje także możliwość dostępu z</w:t>
      </w:r>
      <w:r w:rsidR="00831682" w:rsidRPr="005A0015">
        <w:rPr>
          <w:rFonts w:ascii="Arial" w:eastAsia="Calibri" w:hAnsi="Arial" w:cs="Arial"/>
          <w:color w:val="000000" w:themeColor="text1"/>
        </w:rPr>
        <w:t> </w:t>
      </w:r>
      <w:r w:rsidRPr="005A0015">
        <w:rPr>
          <w:rFonts w:ascii="Arial" w:eastAsia="Calibri" w:hAnsi="Arial" w:cs="Arial"/>
          <w:color w:val="000000" w:themeColor="text1"/>
        </w:rPr>
        <w:t>uwzględnieniem zasady jawności postępowań w</w:t>
      </w:r>
      <w:r w:rsidR="000A173D" w:rsidRPr="005A0015">
        <w:rPr>
          <w:rFonts w:ascii="Arial" w:eastAsia="Calibri" w:hAnsi="Arial" w:cs="Arial"/>
          <w:color w:val="000000" w:themeColor="text1"/>
        </w:rPr>
        <w:t> </w:t>
      </w:r>
      <w:r w:rsidRPr="005A0015">
        <w:rPr>
          <w:rFonts w:ascii="Arial" w:eastAsia="Calibri" w:hAnsi="Arial" w:cs="Arial"/>
          <w:color w:val="000000" w:themeColor="text1"/>
        </w:rPr>
        <w:t>sytuacjach, gdy informacje o oferentach i</w:t>
      </w:r>
      <w:r w:rsidR="00831682" w:rsidRPr="005A0015">
        <w:rPr>
          <w:rFonts w:ascii="Arial" w:eastAsia="Calibri" w:hAnsi="Arial" w:cs="Arial"/>
          <w:color w:val="000000" w:themeColor="text1"/>
        </w:rPr>
        <w:t> </w:t>
      </w:r>
      <w:r w:rsidRPr="005A0015">
        <w:rPr>
          <w:rFonts w:ascii="Arial" w:eastAsia="Calibri" w:hAnsi="Arial" w:cs="Arial"/>
          <w:color w:val="000000" w:themeColor="text1"/>
        </w:rPr>
        <w:t>wyborze najkorzystniejszej oferty są publikowane oraz możliwością dostępu na zasadach przewidzianych w</w:t>
      </w:r>
      <w:r w:rsidR="00831682" w:rsidRPr="005A0015">
        <w:rPr>
          <w:rFonts w:ascii="Arial" w:eastAsia="Calibri" w:hAnsi="Arial" w:cs="Arial"/>
          <w:color w:val="000000" w:themeColor="text1"/>
        </w:rPr>
        <w:t> </w:t>
      </w:r>
      <w:r w:rsidRPr="005A0015">
        <w:rPr>
          <w:rFonts w:ascii="Arial" w:eastAsia="Calibri" w:hAnsi="Arial" w:cs="Arial"/>
          <w:color w:val="000000" w:themeColor="text1"/>
        </w:rPr>
        <w:t>ustawie</w:t>
      </w:r>
      <w:r w:rsidR="00831682" w:rsidRPr="005A0015">
        <w:rPr>
          <w:rFonts w:ascii="Arial" w:eastAsia="Calibri" w:hAnsi="Arial" w:cs="Arial"/>
          <w:color w:val="000000" w:themeColor="text1"/>
        </w:rPr>
        <w:t xml:space="preserve"> </w:t>
      </w:r>
      <w:r w:rsidRPr="005A0015">
        <w:rPr>
          <w:rFonts w:ascii="Arial" w:eastAsia="Calibri" w:hAnsi="Arial" w:cs="Arial"/>
          <w:color w:val="000000" w:themeColor="text1"/>
        </w:rPr>
        <w:t>z</w:t>
      </w:r>
      <w:r w:rsidR="000A173D" w:rsidRPr="005A0015">
        <w:rPr>
          <w:rFonts w:ascii="Arial" w:eastAsia="Calibri" w:hAnsi="Arial" w:cs="Arial"/>
          <w:color w:val="000000" w:themeColor="text1"/>
        </w:rPr>
        <w:t> </w:t>
      </w:r>
      <w:r w:rsidRPr="005A0015">
        <w:rPr>
          <w:rFonts w:ascii="Arial" w:eastAsia="Calibri" w:hAnsi="Arial" w:cs="Arial"/>
          <w:color w:val="000000" w:themeColor="text1"/>
        </w:rPr>
        <w:t>6</w:t>
      </w:r>
      <w:r w:rsidR="00831682" w:rsidRPr="005A0015">
        <w:rPr>
          <w:rFonts w:ascii="Arial" w:eastAsia="Calibri" w:hAnsi="Arial" w:cs="Arial"/>
          <w:color w:val="000000" w:themeColor="text1"/>
        </w:rPr>
        <w:t xml:space="preserve"> </w:t>
      </w:r>
      <w:r w:rsidRPr="005A0015">
        <w:rPr>
          <w:rFonts w:ascii="Arial" w:eastAsia="Calibri" w:hAnsi="Arial" w:cs="Arial"/>
          <w:color w:val="000000" w:themeColor="text1"/>
        </w:rPr>
        <w:t>września</w:t>
      </w:r>
      <w:r w:rsidR="00831682" w:rsidRPr="005A0015">
        <w:rPr>
          <w:rFonts w:ascii="Arial" w:eastAsia="Calibri" w:hAnsi="Arial" w:cs="Arial"/>
          <w:color w:val="000000" w:themeColor="text1"/>
        </w:rPr>
        <w:t xml:space="preserve"> </w:t>
      </w:r>
      <w:r w:rsidRPr="005A0015">
        <w:rPr>
          <w:rFonts w:ascii="Arial" w:eastAsia="Calibri" w:hAnsi="Arial" w:cs="Arial"/>
          <w:color w:val="000000" w:themeColor="text1"/>
        </w:rPr>
        <w:t>2001</w:t>
      </w:r>
      <w:r w:rsidR="00831682" w:rsidRPr="005A0015">
        <w:rPr>
          <w:rFonts w:ascii="Arial" w:eastAsia="Calibri" w:hAnsi="Arial" w:cs="Arial"/>
          <w:color w:val="000000" w:themeColor="text1"/>
        </w:rPr>
        <w:t xml:space="preserve"> </w:t>
      </w:r>
      <w:r w:rsidRPr="005A0015">
        <w:rPr>
          <w:rFonts w:ascii="Arial" w:eastAsia="Calibri" w:hAnsi="Arial" w:cs="Arial"/>
          <w:color w:val="000000" w:themeColor="text1"/>
        </w:rPr>
        <w:t>r. o dostępie do informacji publicznej.</w:t>
      </w:r>
    </w:p>
    <w:p w14:paraId="518F525A" w14:textId="6A6B92B3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Pani/Pana dane osobowe będą przetwarzane do czasu osiągnięcia celu, w jakim je pozyskano, a</w:t>
      </w:r>
      <w:r w:rsidR="00831682" w:rsidRPr="005A0015">
        <w:rPr>
          <w:rFonts w:ascii="Arial" w:eastAsia="Times New Roman" w:hAnsi="Arial" w:cs="Arial"/>
          <w:lang w:eastAsia="pl-PL"/>
        </w:rPr>
        <w:t> </w:t>
      </w:r>
      <w:r w:rsidRPr="005A0015">
        <w:rPr>
          <w:rFonts w:ascii="Arial" w:eastAsia="Times New Roman" w:hAnsi="Arial" w:cs="Arial"/>
          <w:lang w:eastAsia="pl-PL"/>
        </w:rPr>
        <w:t xml:space="preserve">po tym czasie przez okres oraz w zakresie wymaganym przez przepisy powszechnie obowiązującego prawa. </w:t>
      </w:r>
    </w:p>
    <w:p w14:paraId="02571560" w14:textId="77777777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 xml:space="preserve">oraz nie będzie możliwe zawarcie i realizacja umowy.  </w:t>
      </w:r>
    </w:p>
    <w:p w14:paraId="61DBACB6" w14:textId="77777777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5A0015">
        <w:rPr>
          <w:rFonts w:ascii="Arial" w:eastAsia="Times New Roman" w:hAnsi="Arial" w:cs="Arial"/>
          <w:lang w:eastAsia="pl-PL"/>
        </w:rPr>
        <w:t xml:space="preserve">W odniesieniu do Pani/Pana danych osobowych decyzje nie będą podejmowane </w:t>
      </w:r>
      <w:r w:rsidRPr="005A0015">
        <w:rPr>
          <w:rFonts w:ascii="Arial" w:eastAsia="Times New Roman" w:hAnsi="Arial" w:cs="Arial"/>
          <w:lang w:eastAsia="pl-PL"/>
        </w:rPr>
        <w:br/>
        <w:t>w sposób zautomatyzowany, stosowanie do art. 22 RODO.</w:t>
      </w:r>
    </w:p>
    <w:p w14:paraId="437D9BBC" w14:textId="77777777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Posiada Pani/Pan: </w:t>
      </w:r>
    </w:p>
    <w:p w14:paraId="44CC4F11" w14:textId="5B36C12A" w:rsidR="005B1E31" w:rsidRPr="005A0015" w:rsidRDefault="005B1E31" w:rsidP="005A0015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lastRenderedPageBreak/>
        <w:t xml:space="preserve">na podstawie art. 15 RODO prawo dostępu do danych osobowych Pani/Pana dotyczących, na podstawie art. 16 RODO prawo do sprostowania Pani/Pana danych osobowych </w:t>
      </w:r>
      <w:r w:rsidRPr="005A0015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5A0015">
        <w:rPr>
          <w:rFonts w:ascii="Arial" w:eastAsia="Times New Roman" w:hAnsi="Arial" w:cs="Arial"/>
          <w:lang w:eastAsia="pl-PL"/>
        </w:rPr>
        <w:t>, na podstawie art. 18 RODO prawo żądania od administratora ograniczenia przetwarzania danych osobowych z</w:t>
      </w:r>
      <w:r w:rsidR="00831682" w:rsidRPr="005A0015">
        <w:rPr>
          <w:rFonts w:ascii="Arial" w:eastAsia="Times New Roman" w:hAnsi="Arial" w:cs="Arial"/>
          <w:lang w:eastAsia="pl-PL"/>
        </w:rPr>
        <w:t> </w:t>
      </w:r>
      <w:r w:rsidRPr="005A0015">
        <w:rPr>
          <w:rFonts w:ascii="Arial" w:eastAsia="Times New Roman" w:hAnsi="Arial" w:cs="Arial"/>
          <w:lang w:eastAsia="pl-PL"/>
        </w:rPr>
        <w:t>zastrzeżeniem przypadków, o</w:t>
      </w:r>
      <w:r w:rsidR="000A173D" w:rsidRPr="005A0015">
        <w:rPr>
          <w:rFonts w:ascii="Arial" w:eastAsia="Times New Roman" w:hAnsi="Arial" w:cs="Arial"/>
          <w:lang w:eastAsia="pl-PL"/>
        </w:rPr>
        <w:t> </w:t>
      </w:r>
      <w:r w:rsidRPr="005A0015">
        <w:rPr>
          <w:rFonts w:ascii="Arial" w:eastAsia="Times New Roman" w:hAnsi="Arial" w:cs="Arial"/>
          <w:lang w:eastAsia="pl-PL"/>
        </w:rPr>
        <w:t>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A0015" w:rsidRDefault="005B1E31" w:rsidP="005A0015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>Nie przysługuje Pani/Panu:</w:t>
      </w:r>
    </w:p>
    <w:p w14:paraId="04F3BB37" w14:textId="77777777" w:rsidR="005B1E31" w:rsidRPr="005A0015" w:rsidRDefault="005B1E31" w:rsidP="005A0015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5A0015">
        <w:rPr>
          <w:rFonts w:ascii="Arial" w:eastAsia="Times New Roman" w:hAnsi="Arial" w:cs="Arial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A0015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A0015">
        <w:rPr>
          <w:rFonts w:ascii="Arial" w:eastAsia="Times New Roman" w:hAnsi="Arial" w:cs="Arial"/>
          <w:lang w:eastAsia="pl-PL"/>
        </w:rPr>
        <w:t>.</w:t>
      </w:r>
      <w:r w:rsidRPr="005A0015">
        <w:rPr>
          <w:rFonts w:ascii="Arial" w:eastAsia="Times New Roman" w:hAnsi="Arial" w:cs="Arial"/>
          <w:b/>
          <w:lang w:eastAsia="pl-PL"/>
        </w:rPr>
        <w:t xml:space="preserve"> </w:t>
      </w:r>
    </w:p>
    <w:p w14:paraId="1561DCDD" w14:textId="557E6267" w:rsidR="005B1E31" w:rsidRPr="005A0015" w:rsidRDefault="005B1E31" w:rsidP="005A0015">
      <w:pPr>
        <w:numPr>
          <w:ilvl w:val="0"/>
          <w:numId w:val="3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  <w:r w:rsidRPr="005A0015">
        <w:rPr>
          <w:rFonts w:ascii="Arial" w:eastAsia="Times New Roman" w:hAnsi="Arial" w:cs="Arial"/>
          <w:color w:val="000000" w:themeColor="text1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</w:t>
      </w:r>
      <w:r w:rsidR="00831682" w:rsidRPr="005A001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>określonymi uprawnieniami/doświadczeniem, osób do kontaktu, osób realizujących umowę). Kategorie przetwarzanych danych osobowych obejmują dane identyfikacyjne, w</w:t>
      </w:r>
      <w:r w:rsidR="000A173D" w:rsidRPr="005A0015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5A0015">
        <w:rPr>
          <w:rFonts w:ascii="Arial" w:eastAsia="Times New Roman" w:hAnsi="Arial" w:cs="Arial"/>
          <w:color w:val="000000" w:themeColor="text1"/>
          <w:lang w:eastAsia="pl-PL"/>
        </w:rPr>
        <w:t>niektórych przypadkach dane kontaktowe lub także dane dotyczące doświadczenia/kwalifikacji/uprawnień</w:t>
      </w:r>
      <w:r w:rsidRPr="005A0015">
        <w:rPr>
          <w:rFonts w:ascii="Arial" w:eastAsia="Times New Roman" w:hAnsi="Arial" w:cs="Arial"/>
          <w:color w:val="C00000"/>
          <w:lang w:eastAsia="pl-PL"/>
        </w:rPr>
        <w:t>.</w:t>
      </w:r>
    </w:p>
    <w:p w14:paraId="66FF4289" w14:textId="77777777" w:rsidR="001103EA" w:rsidRDefault="001103E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74AA82AE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3BCA51FC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3C98FEFA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7C4C1613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76BF273E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332FF426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51CAE717" w14:textId="77777777" w:rsidR="00CD5F3A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4337E436" w14:textId="77777777" w:rsidR="00CD5F3A" w:rsidRPr="005A0015" w:rsidRDefault="00CD5F3A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C00000"/>
          <w:lang w:eastAsia="pl-PL"/>
        </w:rPr>
      </w:pPr>
    </w:p>
    <w:p w14:paraId="1691FC28" w14:textId="77777777" w:rsidR="005B1E31" w:rsidRPr="005A0015" w:rsidRDefault="005B1E31" w:rsidP="005A0015">
      <w:pPr>
        <w:spacing w:after="0" w:line="360" w:lineRule="auto"/>
        <w:jc w:val="both"/>
        <w:rPr>
          <w:rFonts w:ascii="Arial" w:eastAsia="Calibri" w:hAnsi="Arial" w:cs="Arial"/>
        </w:rPr>
      </w:pPr>
      <w:r w:rsidRPr="005A0015">
        <w:rPr>
          <w:rFonts w:ascii="Arial" w:eastAsia="Calibri" w:hAnsi="Arial" w:cs="Arial"/>
        </w:rPr>
        <w:t>______________________</w:t>
      </w:r>
    </w:p>
    <w:p w14:paraId="79833F81" w14:textId="367FCD5A" w:rsidR="005B1E31" w:rsidRPr="005A0015" w:rsidRDefault="005B1E31" w:rsidP="005A0015">
      <w:pPr>
        <w:spacing w:after="0" w:line="360" w:lineRule="auto"/>
        <w:contextualSpacing/>
        <w:jc w:val="both"/>
        <w:rPr>
          <w:rFonts w:ascii="Arial" w:eastAsia="Calibri" w:hAnsi="Arial" w:cs="Arial"/>
          <w:i/>
        </w:rPr>
      </w:pPr>
      <w:r w:rsidRPr="005A0015">
        <w:rPr>
          <w:rFonts w:ascii="Arial" w:eastAsia="Calibri" w:hAnsi="Arial" w:cs="Arial"/>
          <w:b/>
          <w:i/>
          <w:vertAlign w:val="superscript"/>
        </w:rPr>
        <w:t xml:space="preserve">* </w:t>
      </w:r>
      <w:r w:rsidRPr="005A0015">
        <w:rPr>
          <w:rFonts w:ascii="Arial" w:eastAsia="Calibri" w:hAnsi="Arial" w:cs="Arial"/>
          <w:b/>
          <w:i/>
        </w:rPr>
        <w:t>Wyjaśnienie:</w:t>
      </w:r>
      <w:r w:rsidRPr="005A0015">
        <w:rPr>
          <w:rFonts w:ascii="Arial" w:eastAsia="Calibri" w:hAnsi="Arial" w:cs="Arial"/>
          <w:i/>
        </w:rPr>
        <w:t xml:space="preserve"> </w:t>
      </w:r>
      <w:r w:rsidRPr="005A0015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5A0015">
        <w:rPr>
          <w:rFonts w:ascii="Arial" w:eastAsia="Calibri" w:hAnsi="Arial" w:cs="Arial"/>
          <w:i/>
        </w:rPr>
        <w:t>wyniku postępowania</w:t>
      </w:r>
      <w:r w:rsidR="000A173D" w:rsidRPr="005A0015">
        <w:rPr>
          <w:rFonts w:ascii="Arial" w:eastAsia="Calibri" w:hAnsi="Arial" w:cs="Arial"/>
          <w:i/>
        </w:rPr>
        <w:t xml:space="preserve"> </w:t>
      </w:r>
      <w:r w:rsidRPr="005A0015">
        <w:rPr>
          <w:rFonts w:ascii="Arial" w:eastAsia="Calibri" w:hAnsi="Arial" w:cs="Arial"/>
          <w:i/>
        </w:rPr>
        <w:t xml:space="preserve">o udzielenie zamówienia publicznego. </w:t>
      </w:r>
    </w:p>
    <w:p w14:paraId="3B2821D0" w14:textId="741C0CF5" w:rsidR="005B1E31" w:rsidRPr="005A0015" w:rsidRDefault="005B1E31" w:rsidP="005A0015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5A0015">
        <w:rPr>
          <w:rFonts w:ascii="Arial" w:eastAsia="Calibri" w:hAnsi="Arial" w:cs="Arial"/>
          <w:b/>
          <w:i/>
          <w:vertAlign w:val="superscript"/>
        </w:rPr>
        <w:t xml:space="preserve">** </w:t>
      </w:r>
      <w:r w:rsidRPr="005A0015">
        <w:rPr>
          <w:rFonts w:ascii="Arial" w:eastAsia="Calibri" w:hAnsi="Arial" w:cs="Arial"/>
          <w:b/>
          <w:i/>
        </w:rPr>
        <w:t>Wyjaśnienie:</w:t>
      </w:r>
      <w:r w:rsidRPr="005A0015">
        <w:rPr>
          <w:rFonts w:ascii="Arial" w:eastAsia="Calibri" w:hAnsi="Arial" w:cs="Arial"/>
          <w:i/>
        </w:rPr>
        <w:t xml:space="preserve"> prawo do ograniczenia przetwarzania nie ma zastosowania w</w:t>
      </w:r>
      <w:r w:rsidR="000A173D" w:rsidRPr="005A0015">
        <w:rPr>
          <w:rFonts w:ascii="Arial" w:eastAsia="Calibri" w:hAnsi="Arial" w:cs="Arial"/>
          <w:i/>
        </w:rPr>
        <w:t> </w:t>
      </w:r>
      <w:r w:rsidRPr="005A0015">
        <w:rPr>
          <w:rFonts w:ascii="Arial" w:eastAsia="Calibri" w:hAnsi="Arial" w:cs="Arial"/>
          <w:i/>
        </w:rPr>
        <w:t xml:space="preserve">odniesieniu do </w:t>
      </w:r>
      <w:r w:rsidRPr="005A0015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</w:t>
      </w:r>
      <w:r w:rsidR="00831682" w:rsidRPr="005A0015">
        <w:rPr>
          <w:rFonts w:ascii="Arial" w:eastAsia="Times New Roman" w:hAnsi="Arial" w:cs="Arial"/>
          <w:i/>
          <w:lang w:eastAsia="pl-PL"/>
        </w:rPr>
        <w:t xml:space="preserve"> </w:t>
      </w:r>
      <w:r w:rsidRPr="005A0015">
        <w:rPr>
          <w:rFonts w:ascii="Arial" w:eastAsia="Times New Roman" w:hAnsi="Arial" w:cs="Arial"/>
          <w:i/>
          <w:lang w:eastAsia="pl-PL"/>
        </w:rPr>
        <w:t>osoby fizycznej lub prawnej, lub z uwagi na ważne względy interesu publicznego Unii Europejskiej lub państwa członkowskiego.</w:t>
      </w:r>
    </w:p>
    <w:p w14:paraId="5DB15446" w14:textId="30D5CF82" w:rsidR="00341D38" w:rsidRPr="005A0015" w:rsidRDefault="00341D38" w:rsidP="005A0015">
      <w:pPr>
        <w:spacing w:after="0" w:line="360" w:lineRule="auto"/>
        <w:jc w:val="both"/>
        <w:rPr>
          <w:rFonts w:ascii="Arial" w:hAnsi="Arial" w:cs="Arial"/>
        </w:rPr>
      </w:pPr>
    </w:p>
    <w:sectPr w:rsidR="00341D38" w:rsidRPr="005A0015" w:rsidSect="000A173D">
      <w:headerReference w:type="default" r:id="rId8"/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0484" w14:textId="77777777" w:rsidR="004B73CA" w:rsidRDefault="004B73CA" w:rsidP="003D6EEB">
      <w:pPr>
        <w:spacing w:after="0" w:line="240" w:lineRule="auto"/>
      </w:pPr>
      <w:r>
        <w:separator/>
      </w:r>
    </w:p>
  </w:endnote>
  <w:endnote w:type="continuationSeparator" w:id="0">
    <w:p w14:paraId="615A0BF0" w14:textId="77777777" w:rsidR="004B73CA" w:rsidRDefault="004B73CA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55B4" w14:textId="77777777" w:rsidR="004B73CA" w:rsidRDefault="004B73CA" w:rsidP="003D6EEB">
      <w:pPr>
        <w:spacing w:after="0" w:line="240" w:lineRule="auto"/>
      </w:pPr>
      <w:r>
        <w:separator/>
      </w:r>
    </w:p>
  </w:footnote>
  <w:footnote w:type="continuationSeparator" w:id="0">
    <w:p w14:paraId="3596C59B" w14:textId="77777777" w:rsidR="004B73CA" w:rsidRDefault="004B73CA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7C641677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67B0"/>
    <w:multiLevelType w:val="hybridMultilevel"/>
    <w:tmpl w:val="848431E4"/>
    <w:lvl w:ilvl="0" w:tplc="5DF63694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04D7E"/>
    <w:multiLevelType w:val="hybridMultilevel"/>
    <w:tmpl w:val="289EA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E4FA4"/>
    <w:multiLevelType w:val="hybridMultilevel"/>
    <w:tmpl w:val="211A3C3E"/>
    <w:lvl w:ilvl="0" w:tplc="810C2B1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B07EF"/>
    <w:multiLevelType w:val="hybridMultilevel"/>
    <w:tmpl w:val="88C0C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1"/>
  </w:num>
  <w:num w:numId="2" w16cid:durableId="1931036381">
    <w:abstractNumId w:val="12"/>
  </w:num>
  <w:num w:numId="3" w16cid:durableId="1153958450">
    <w:abstractNumId w:val="10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4"/>
  </w:num>
  <w:num w:numId="7" w16cid:durableId="1441415412">
    <w:abstractNumId w:val="20"/>
  </w:num>
  <w:num w:numId="8" w16cid:durableId="493767733">
    <w:abstractNumId w:val="32"/>
  </w:num>
  <w:num w:numId="9" w16cid:durableId="1497376986">
    <w:abstractNumId w:val="13"/>
  </w:num>
  <w:num w:numId="10" w16cid:durableId="1880318704">
    <w:abstractNumId w:val="29"/>
  </w:num>
  <w:num w:numId="11" w16cid:durableId="1327588666">
    <w:abstractNumId w:val="5"/>
  </w:num>
  <w:num w:numId="12" w16cid:durableId="820191268">
    <w:abstractNumId w:val="23"/>
  </w:num>
  <w:num w:numId="13" w16cid:durableId="1005550956">
    <w:abstractNumId w:val="9"/>
  </w:num>
  <w:num w:numId="14" w16cid:durableId="2098405056">
    <w:abstractNumId w:val="25"/>
  </w:num>
  <w:num w:numId="15" w16cid:durableId="1735661396">
    <w:abstractNumId w:val="22"/>
  </w:num>
  <w:num w:numId="16" w16cid:durableId="949122937">
    <w:abstractNumId w:val="31"/>
  </w:num>
  <w:num w:numId="17" w16cid:durableId="949362210">
    <w:abstractNumId w:val="30"/>
  </w:num>
  <w:num w:numId="18" w16cid:durableId="1308901471">
    <w:abstractNumId w:val="21"/>
  </w:num>
  <w:num w:numId="19" w16cid:durableId="884028214">
    <w:abstractNumId w:val="3"/>
  </w:num>
  <w:num w:numId="20" w16cid:durableId="364064232">
    <w:abstractNumId w:val="16"/>
  </w:num>
  <w:num w:numId="21" w16cid:durableId="1057390206">
    <w:abstractNumId w:val="0"/>
  </w:num>
  <w:num w:numId="22" w16cid:durableId="789662467">
    <w:abstractNumId w:val="7"/>
  </w:num>
  <w:num w:numId="23" w16cid:durableId="2002655518">
    <w:abstractNumId w:val="18"/>
  </w:num>
  <w:num w:numId="24" w16cid:durableId="963803484">
    <w:abstractNumId w:val="27"/>
  </w:num>
  <w:num w:numId="25" w16cid:durableId="528227099">
    <w:abstractNumId w:val="33"/>
  </w:num>
  <w:num w:numId="26" w16cid:durableId="1490291504">
    <w:abstractNumId w:val="28"/>
  </w:num>
  <w:num w:numId="27" w16cid:durableId="786847670">
    <w:abstractNumId w:val="26"/>
  </w:num>
  <w:num w:numId="28" w16cid:durableId="1161771320">
    <w:abstractNumId w:val="34"/>
  </w:num>
  <w:num w:numId="29" w16cid:durableId="1303464605">
    <w:abstractNumId w:val="19"/>
  </w:num>
  <w:num w:numId="30" w16cid:durableId="93870784">
    <w:abstractNumId w:val="6"/>
  </w:num>
  <w:num w:numId="31" w16cid:durableId="1342001445">
    <w:abstractNumId w:val="8"/>
  </w:num>
  <w:num w:numId="32" w16cid:durableId="154147435">
    <w:abstractNumId w:val="2"/>
  </w:num>
  <w:num w:numId="33" w16cid:durableId="106854740">
    <w:abstractNumId w:val="14"/>
  </w:num>
  <w:num w:numId="34" w16cid:durableId="1786652739">
    <w:abstractNumId w:val="15"/>
  </w:num>
  <w:num w:numId="35" w16cid:durableId="264845423">
    <w:abstractNumId w:val="17"/>
  </w:num>
  <w:num w:numId="36" w16cid:durableId="205114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3658"/>
    <w:rsid w:val="0001139B"/>
    <w:rsid w:val="000124A2"/>
    <w:rsid w:val="0001765E"/>
    <w:rsid w:val="00017EF3"/>
    <w:rsid w:val="00045279"/>
    <w:rsid w:val="00061C8F"/>
    <w:rsid w:val="000630E8"/>
    <w:rsid w:val="0007477E"/>
    <w:rsid w:val="00083CCA"/>
    <w:rsid w:val="000A173D"/>
    <w:rsid w:val="000D391A"/>
    <w:rsid w:val="000D560A"/>
    <w:rsid w:val="000F19F0"/>
    <w:rsid w:val="000F2359"/>
    <w:rsid w:val="001103EA"/>
    <w:rsid w:val="00135DB7"/>
    <w:rsid w:val="001410A2"/>
    <w:rsid w:val="001474A0"/>
    <w:rsid w:val="00147B6A"/>
    <w:rsid w:val="00153833"/>
    <w:rsid w:val="00166DDD"/>
    <w:rsid w:val="0017510A"/>
    <w:rsid w:val="0018243C"/>
    <w:rsid w:val="00193B21"/>
    <w:rsid w:val="00196398"/>
    <w:rsid w:val="001B3951"/>
    <w:rsid w:val="001C7527"/>
    <w:rsid w:val="00233AC0"/>
    <w:rsid w:val="00235F60"/>
    <w:rsid w:val="00236292"/>
    <w:rsid w:val="00264CC7"/>
    <w:rsid w:val="00290D26"/>
    <w:rsid w:val="00297DDE"/>
    <w:rsid w:val="002B6BDA"/>
    <w:rsid w:val="002B6CA6"/>
    <w:rsid w:val="002F5E63"/>
    <w:rsid w:val="00300C15"/>
    <w:rsid w:val="00310E77"/>
    <w:rsid w:val="0032650C"/>
    <w:rsid w:val="00341C35"/>
    <w:rsid w:val="00341D38"/>
    <w:rsid w:val="00350F01"/>
    <w:rsid w:val="003649A5"/>
    <w:rsid w:val="00394FAF"/>
    <w:rsid w:val="003B3D56"/>
    <w:rsid w:val="003B7A5E"/>
    <w:rsid w:val="003D6EEB"/>
    <w:rsid w:val="003E6B83"/>
    <w:rsid w:val="003F383F"/>
    <w:rsid w:val="004272B0"/>
    <w:rsid w:val="00433F34"/>
    <w:rsid w:val="004405D5"/>
    <w:rsid w:val="004437C0"/>
    <w:rsid w:val="004A1343"/>
    <w:rsid w:val="004B1567"/>
    <w:rsid w:val="004B73CA"/>
    <w:rsid w:val="004D451C"/>
    <w:rsid w:val="00510544"/>
    <w:rsid w:val="00524AB3"/>
    <w:rsid w:val="005544AE"/>
    <w:rsid w:val="00560693"/>
    <w:rsid w:val="00562A78"/>
    <w:rsid w:val="0057265E"/>
    <w:rsid w:val="005751C2"/>
    <w:rsid w:val="00584198"/>
    <w:rsid w:val="005A0015"/>
    <w:rsid w:val="005A2D1B"/>
    <w:rsid w:val="005B1E31"/>
    <w:rsid w:val="005B6E5A"/>
    <w:rsid w:val="005C1244"/>
    <w:rsid w:val="00602E5A"/>
    <w:rsid w:val="00615A1C"/>
    <w:rsid w:val="00616BB6"/>
    <w:rsid w:val="0062497C"/>
    <w:rsid w:val="00625B94"/>
    <w:rsid w:val="006366D8"/>
    <w:rsid w:val="00666F3D"/>
    <w:rsid w:val="00672578"/>
    <w:rsid w:val="0067321A"/>
    <w:rsid w:val="00684ADF"/>
    <w:rsid w:val="00694180"/>
    <w:rsid w:val="006B0709"/>
    <w:rsid w:val="006C60D8"/>
    <w:rsid w:val="00702822"/>
    <w:rsid w:val="007045A2"/>
    <w:rsid w:val="00705FB4"/>
    <w:rsid w:val="00723976"/>
    <w:rsid w:val="0072441E"/>
    <w:rsid w:val="00740959"/>
    <w:rsid w:val="0075133F"/>
    <w:rsid w:val="007913D9"/>
    <w:rsid w:val="007933EE"/>
    <w:rsid w:val="007B5CDE"/>
    <w:rsid w:val="007C6839"/>
    <w:rsid w:val="007D4C27"/>
    <w:rsid w:val="007E407C"/>
    <w:rsid w:val="007E78A3"/>
    <w:rsid w:val="007E7976"/>
    <w:rsid w:val="007F29F2"/>
    <w:rsid w:val="007F6438"/>
    <w:rsid w:val="007F77DD"/>
    <w:rsid w:val="008035AC"/>
    <w:rsid w:val="0081318D"/>
    <w:rsid w:val="008136D4"/>
    <w:rsid w:val="00831682"/>
    <w:rsid w:val="00842CF8"/>
    <w:rsid w:val="0086657D"/>
    <w:rsid w:val="00870B11"/>
    <w:rsid w:val="0087612E"/>
    <w:rsid w:val="00876D9C"/>
    <w:rsid w:val="008915CC"/>
    <w:rsid w:val="008A55C3"/>
    <w:rsid w:val="008B5C40"/>
    <w:rsid w:val="008C6FC1"/>
    <w:rsid w:val="008D2C0E"/>
    <w:rsid w:val="0092473D"/>
    <w:rsid w:val="00935FA3"/>
    <w:rsid w:val="00952D15"/>
    <w:rsid w:val="00966C41"/>
    <w:rsid w:val="009876D1"/>
    <w:rsid w:val="009A4257"/>
    <w:rsid w:val="009C416F"/>
    <w:rsid w:val="009D4A98"/>
    <w:rsid w:val="00A1623F"/>
    <w:rsid w:val="00A23DB4"/>
    <w:rsid w:val="00A24AB4"/>
    <w:rsid w:val="00A31EE4"/>
    <w:rsid w:val="00A320DC"/>
    <w:rsid w:val="00A479C6"/>
    <w:rsid w:val="00A64199"/>
    <w:rsid w:val="00A81039"/>
    <w:rsid w:val="00A8230D"/>
    <w:rsid w:val="00AC12A3"/>
    <w:rsid w:val="00AC1403"/>
    <w:rsid w:val="00AC634D"/>
    <w:rsid w:val="00AC64A9"/>
    <w:rsid w:val="00AD00BC"/>
    <w:rsid w:val="00AD2541"/>
    <w:rsid w:val="00AF05FE"/>
    <w:rsid w:val="00B13A29"/>
    <w:rsid w:val="00B2488E"/>
    <w:rsid w:val="00B27CBF"/>
    <w:rsid w:val="00B40EE9"/>
    <w:rsid w:val="00B41F5B"/>
    <w:rsid w:val="00B478C0"/>
    <w:rsid w:val="00B533DD"/>
    <w:rsid w:val="00B535E8"/>
    <w:rsid w:val="00B57009"/>
    <w:rsid w:val="00B6030C"/>
    <w:rsid w:val="00B716FC"/>
    <w:rsid w:val="00B77393"/>
    <w:rsid w:val="00B91A16"/>
    <w:rsid w:val="00BB1686"/>
    <w:rsid w:val="00C0135D"/>
    <w:rsid w:val="00C04FF6"/>
    <w:rsid w:val="00C06AFC"/>
    <w:rsid w:val="00C26429"/>
    <w:rsid w:val="00C34014"/>
    <w:rsid w:val="00C46358"/>
    <w:rsid w:val="00C65866"/>
    <w:rsid w:val="00C95D37"/>
    <w:rsid w:val="00CA6A32"/>
    <w:rsid w:val="00CA7FCE"/>
    <w:rsid w:val="00CC521D"/>
    <w:rsid w:val="00CD5F3A"/>
    <w:rsid w:val="00CE2EC0"/>
    <w:rsid w:val="00CF17D2"/>
    <w:rsid w:val="00D07614"/>
    <w:rsid w:val="00D16462"/>
    <w:rsid w:val="00D20FFE"/>
    <w:rsid w:val="00D32B94"/>
    <w:rsid w:val="00D44377"/>
    <w:rsid w:val="00D66903"/>
    <w:rsid w:val="00D7648D"/>
    <w:rsid w:val="00D96234"/>
    <w:rsid w:val="00DC7A12"/>
    <w:rsid w:val="00DD233D"/>
    <w:rsid w:val="00E0701F"/>
    <w:rsid w:val="00E544A2"/>
    <w:rsid w:val="00E61E72"/>
    <w:rsid w:val="00EB4AFA"/>
    <w:rsid w:val="00EB6150"/>
    <w:rsid w:val="00EF0D54"/>
    <w:rsid w:val="00EF44EA"/>
    <w:rsid w:val="00F225D8"/>
    <w:rsid w:val="00F27605"/>
    <w:rsid w:val="00F41916"/>
    <w:rsid w:val="00F5603E"/>
    <w:rsid w:val="00F641BA"/>
    <w:rsid w:val="00F74A43"/>
    <w:rsid w:val="00F81604"/>
    <w:rsid w:val="00F86622"/>
    <w:rsid w:val="00F91353"/>
    <w:rsid w:val="00FB25BC"/>
    <w:rsid w:val="00FD1265"/>
    <w:rsid w:val="00FD7A38"/>
    <w:rsid w:val="00FF212C"/>
    <w:rsid w:val="00FF4623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1965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Karolina Przybyło</cp:lastModifiedBy>
  <cp:revision>8</cp:revision>
  <cp:lastPrinted>2024-05-16T06:08:00Z</cp:lastPrinted>
  <dcterms:created xsi:type="dcterms:W3CDTF">2025-11-14T08:47:00Z</dcterms:created>
  <dcterms:modified xsi:type="dcterms:W3CDTF">2025-11-19T07:03:00Z</dcterms:modified>
</cp:coreProperties>
</file>